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A2" w:rsidRPr="00587326" w:rsidRDefault="00587326" w:rsidP="004A6A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Мастер-класс для родителей «Учимся рисовать, играя»</w:t>
      </w:r>
    </w:p>
    <w:p w:rsidR="00EF53A2" w:rsidRDefault="00EF53A2" w:rsidP="004A6A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 xml:space="preserve">Провела «Мастер — класс»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Васильевна</w:t>
      </w:r>
    </w:p>
    <w:p w:rsidR="00587326" w:rsidRDefault="00587326" w:rsidP="004A6A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587326">
        <w:rPr>
          <w:rFonts w:ascii="Times New Roman" w:hAnsi="Times New Roman" w:cs="Times New Roman"/>
          <w:sz w:val="28"/>
          <w:szCs w:val="28"/>
        </w:rPr>
        <w:t xml:space="preserve"> познакомить родителей с приемами и способами изображения, научить использовать знания и умения в работе с детьми в домашних условиях, рассказать о необходимости совместной деятельности в продуктив</w:t>
      </w:r>
      <w:r>
        <w:rPr>
          <w:rFonts w:ascii="Times New Roman" w:hAnsi="Times New Roman" w:cs="Times New Roman"/>
          <w:sz w:val="28"/>
          <w:szCs w:val="28"/>
        </w:rPr>
        <w:t>ной и другой творческой работе.</w:t>
      </w:r>
    </w:p>
    <w:p w:rsidR="00587326" w:rsidRPr="00587326" w:rsidRDefault="00587326" w:rsidP="004A6A7C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7326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587326" w:rsidRDefault="00587326" w:rsidP="004A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Предложить варианты создания материальной базы для творческой деятельности малышей в домашних условиях.</w:t>
      </w:r>
    </w:p>
    <w:p w:rsidR="00587326" w:rsidRDefault="00587326" w:rsidP="004A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Помощь в организации благоприятных условий, для мотивации ребенка к процессу рисования.</w:t>
      </w:r>
    </w:p>
    <w:p w:rsidR="00EF53A2" w:rsidRDefault="00587326" w:rsidP="004A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Познакомить с приемами рисования пальчиками и ладошкой.</w:t>
      </w:r>
    </w:p>
    <w:p w:rsidR="00EF53A2" w:rsidRPr="00EF53A2" w:rsidRDefault="00587326" w:rsidP="004A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Научить приемам совместной деятельности, вовлекая в работу членов семьи.</w:t>
      </w:r>
      <w:r w:rsidR="00EF53A2"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3A2" w:rsidRPr="00EF53A2" w:rsidRDefault="00EF53A2" w:rsidP="004A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внутрисемейные связи, эмоциональное позитивное семейное общение, умение находить общие интересы и занятия.</w:t>
      </w:r>
    </w:p>
    <w:p w:rsidR="00EF53A2" w:rsidRPr="00EF53A2" w:rsidRDefault="00EF53A2" w:rsidP="004A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Апробировать новые нетрадиционные формы работы с семьей, как фактор позитивного эмоционального развития ребенка.</w:t>
      </w:r>
    </w:p>
    <w:p w:rsidR="00EF53A2" w:rsidRPr="00EF53A2" w:rsidRDefault="00587326" w:rsidP="004A6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 xml:space="preserve">Вызвать интерес к интегрированию художественно – </w:t>
      </w:r>
      <w:proofErr w:type="gramStart"/>
      <w:r w:rsidRPr="00EF53A2">
        <w:rPr>
          <w:rFonts w:ascii="Times New Roman" w:hAnsi="Times New Roman" w:cs="Times New Roman"/>
          <w:sz w:val="28"/>
          <w:szCs w:val="28"/>
        </w:rPr>
        <w:t>эстетических видов</w:t>
      </w:r>
      <w:proofErr w:type="gramEnd"/>
      <w:r w:rsidRPr="00EF53A2">
        <w:rPr>
          <w:rFonts w:ascii="Times New Roman" w:hAnsi="Times New Roman" w:cs="Times New Roman"/>
          <w:sz w:val="28"/>
          <w:szCs w:val="28"/>
        </w:rPr>
        <w:t xml:space="preserve"> деятельности в разных вариантах и сочетаниях между собой.</w:t>
      </w:r>
      <w:r w:rsidR="00EF53A2" w:rsidRPr="00EF53A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F53A2" w:rsidRPr="00EF53A2" w:rsidRDefault="00EF53A2" w:rsidP="004A6A7C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3A2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EF53A2" w:rsidRPr="00EF53A2" w:rsidRDefault="00EF53A2" w:rsidP="004A6A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Организация пространства для проведения «Мастер — класса»</w:t>
      </w:r>
    </w:p>
    <w:p w:rsidR="00EF53A2" w:rsidRPr="00EF53A2" w:rsidRDefault="00EF53A2" w:rsidP="004A6A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Подготовка образцов, изобразительного, бросового, природного материалов, тонировка листов.</w:t>
      </w:r>
    </w:p>
    <w:p w:rsidR="00EF53A2" w:rsidRPr="00EF53A2" w:rsidRDefault="00EF53A2" w:rsidP="004A6A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Составление конспекта, нахождение необходимого методического материала.</w:t>
      </w:r>
    </w:p>
    <w:p w:rsidR="00EF53A2" w:rsidRPr="00EF53A2" w:rsidRDefault="00EF53A2" w:rsidP="004A6A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Приготовление памяток, рекомендаций для каждого родителя.</w:t>
      </w:r>
    </w:p>
    <w:p w:rsidR="00EF53A2" w:rsidRPr="00EF53A2" w:rsidRDefault="00EF53A2" w:rsidP="004A6A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Организация родителей на практические занятия «Мастер — класс»</w:t>
      </w:r>
    </w:p>
    <w:p w:rsidR="00EF53A2" w:rsidRPr="00EF53A2" w:rsidRDefault="00EF53A2" w:rsidP="004A6A7C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3A2">
        <w:rPr>
          <w:rFonts w:ascii="Times New Roman" w:hAnsi="Times New Roman" w:cs="Times New Roman"/>
          <w:i/>
          <w:sz w:val="28"/>
          <w:szCs w:val="28"/>
          <w:u w:val="single"/>
        </w:rPr>
        <w:t>План:</w:t>
      </w:r>
    </w:p>
    <w:p w:rsidR="00EF53A2" w:rsidRPr="00EF53A2" w:rsidRDefault="00EF53A2" w:rsidP="004A6A7C">
      <w:pPr>
        <w:numPr>
          <w:ilvl w:val="0"/>
          <w:numId w:val="3"/>
        </w:num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Представление «Давайте познакомимся»</w:t>
      </w:r>
    </w:p>
    <w:p w:rsidR="00EF53A2" w:rsidRPr="00EF53A2" w:rsidRDefault="00EF53A2" w:rsidP="004A6A7C">
      <w:pPr>
        <w:numPr>
          <w:ilvl w:val="0"/>
          <w:numId w:val="3"/>
        </w:num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EF53A2" w:rsidRPr="00EF53A2" w:rsidRDefault="00EF53A2" w:rsidP="004A6A7C">
      <w:pPr>
        <w:numPr>
          <w:ilvl w:val="0"/>
          <w:numId w:val="3"/>
        </w:num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Раздача буклетов – памяток для родителей.</w:t>
      </w:r>
    </w:p>
    <w:p w:rsidR="00587326" w:rsidRPr="00EF53A2" w:rsidRDefault="00EF53A2" w:rsidP="004A6A7C">
      <w:pPr>
        <w:numPr>
          <w:ilvl w:val="0"/>
          <w:numId w:val="3"/>
        </w:num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Обмен мнениями, впечатлениями.</w:t>
      </w:r>
    </w:p>
    <w:p w:rsidR="004A6A7C" w:rsidRDefault="004A6A7C" w:rsidP="004A6A7C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6A7C" w:rsidRDefault="004A6A7C" w:rsidP="004A6A7C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7326" w:rsidRDefault="00587326" w:rsidP="004A6A7C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Ход «Мастер — класса»</w:t>
      </w:r>
    </w:p>
    <w:p w:rsidR="00EF53A2" w:rsidRPr="00EF53A2" w:rsidRDefault="00EF53A2" w:rsidP="004A6A7C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и почему рисуют наши дети? В начале жизни рисование развивает зрение и умение видеть. Ребенок усваивает понятия «вертикаль» и «горизонталь», отсюда линейность ранних детских рисунков. Затем он постигает формы, свойства материалов, постепенно осмысливает окружающее. Происходит это быстрее, чем накопление слов и ассоциаций, а рисование дает возможность в образной форме выразить то, что уже узнал малыш и что он не всегда может выразить словесно. Рисование не просто способствует развитию зрения, координации движений, речи, мышления, но и помогает ребенку упорядочить бурно усваиваемые знания, все более усложняющиеся представления о мире.</w:t>
      </w:r>
    </w:p>
    <w:p w:rsidR="00EF53A2" w:rsidRPr="00EF53A2" w:rsidRDefault="00EF53A2" w:rsidP="004A6A7C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позволяет ребенку отразить в изобразительных образах свои впечатления об окружающем мире, выразить свое отношение к ним. Вместе с тем, изобразительная деятельность имеет неоценимое значение для всестороннего эстетического, нравственного, трудового и умственного развития детей. Рисовать ребенку так же необходимо, как и говорить. Вы спросите, почему? Под рукой наших детей возникают большеголовые друзья, синие деревья, красные горы, оранжевые верблюды, неописуемые животные. Малышам в это время не хватает жизненного опыта, но они интуитивно, то есть, повинуясь внутренней подсказке, личному впечатлению, отражают в рисунке свой мир, осознают себя в нем. Нарисовав событие, им потом легче рассказать о нем.</w:t>
      </w:r>
    </w:p>
    <w:p w:rsidR="00EF53A2" w:rsidRPr="00EF53A2" w:rsidRDefault="00EF53A2" w:rsidP="004A6A7C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обучая ребенка рисованию, не следует переусердствовать. Не стоит постоянно заставлять ребенка рисовать. Необходимо создать у него положительную мотивацию к рисованию, желание быть творцом. Все дети любят рисовать, но творчество не может существовать под давлением и насилием. Ведь рисование для ребенка – это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Обобщая свой опыт работы с детьми в этом направлении, могу с уверенностью сказать, что наиболее интересными формами изобразительной деятельности для детей являются нетрадиционные техники рисования. Подобные нестандартные подходы к организации изобразительной деятельности удивляют и восхищают детей, тем самым вызывая стремление заниматься интересным делом. Оригинальное рисование раскрывает креативные  возможности ребенка, позволяет почувствовать краски, их характер и настроение.</w:t>
      </w:r>
    </w:p>
    <w:p w:rsidR="00EF53A2" w:rsidRPr="00EF53A2" w:rsidRDefault="00EF53A2" w:rsidP="004A6A7C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А  сколько  дома  ненужных  вещей -  щетка  зубная, огарок свечи, тушь, моток  ниток, пенопласт, монетки, и  все это может нам  пригодиться  для  работы.</w:t>
      </w:r>
    </w:p>
    <w:p w:rsidR="00EF53A2" w:rsidRPr="00EF53A2" w:rsidRDefault="00EF53A2" w:rsidP="004A6A7C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  работы  свидетельствует, что рисование  необычными материалами и  оригинальными  техниками    позволяет  детям  ощутить незабываемые, положительные  эмоции. А эмоции - это и процесс, и результат практической деятельности  и  художественного  творчества. Ну  а  по эмоциям  можно  судить  о  том, что  в  данный  момент творится  у  ребенка  на  душе, какое  у  него  настроение, что  его радует, а что, огорчает.</w:t>
      </w:r>
    </w:p>
    <w:p w:rsidR="00EF53A2" w:rsidRPr="00EF53A2" w:rsidRDefault="00EF53A2" w:rsidP="004A6A7C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  нетрадиционных  техник  рисования  подметили, что:</w:t>
      </w:r>
    </w:p>
    <w:p w:rsidR="00EF53A2" w:rsidRPr="00EF53A2" w:rsidRDefault="00EF53A2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Овладение  нетрадиционными  способами  рисования  позволяют детям самостоятельно  решать  многие  изобразительные  задачи.</w:t>
      </w:r>
    </w:p>
    <w:p w:rsidR="004A6A7C" w:rsidRDefault="00EF53A2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у детей</w:t>
      </w:r>
      <w:r w:rsidR="004A6A7C" w:rsidRPr="004A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7C"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   свободно  выражать  свой  замысел, </w:t>
      </w:r>
    </w:p>
    <w:p w:rsidR="00EF53A2" w:rsidRPr="00EF53A2" w:rsidRDefault="00EF53A2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  с  разнообразным  материалом.</w:t>
      </w:r>
    </w:p>
    <w:p w:rsidR="004A6A7C" w:rsidRDefault="00EF53A2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Развивает уверенность в собственных силах, </w:t>
      </w:r>
      <w:r w:rsidR="004A6A7C"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  мелких </w:t>
      </w:r>
    </w:p>
    <w:p w:rsidR="00EF53A2" w:rsidRPr="00EF53A2" w:rsidRDefault="00EF53A2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  пальцев, кисти рук.</w:t>
      </w:r>
    </w:p>
    <w:p w:rsidR="004A6A7C" w:rsidRDefault="00EF53A2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Способствует  формированию  положительных  черт  характера,</w:t>
      </w:r>
      <w:r w:rsidR="004A6A7C" w:rsidRPr="004A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A7C"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</w:p>
    <w:p w:rsidR="00EF53A2" w:rsidRPr="00EF53A2" w:rsidRDefault="00EF53A2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аккуратность, трудолюбие,  самостоятельность,  активность, усидчивость.</w:t>
      </w:r>
    </w:p>
    <w:p w:rsidR="00EF53A2" w:rsidRPr="00EF53A2" w:rsidRDefault="00EF53A2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  время  работы  дети  получают  эстетическое  удовлетворение.</w:t>
      </w:r>
    </w:p>
    <w:p w:rsidR="004A6A7C" w:rsidRDefault="00EF53A2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нетрадиционным техникам рисования относятся: отпечатывание, </w:t>
      </w:r>
      <w:proofErr w:type="spellStart"/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штампование, рисование ладонью и пальцами, </w:t>
      </w:r>
      <w:proofErr w:type="spellStart"/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EF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 по ткани, рисование различными крупами и т.д. </w:t>
      </w:r>
    </w:p>
    <w:p w:rsidR="00EF53A2" w:rsidRPr="00EF53A2" w:rsidRDefault="004A6A7C" w:rsidP="004A6A7C">
      <w:pPr>
        <w:spacing w:after="0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Сотрудничая с ребенком, взрослый плавно направляет работу в обозначенный сюжет. Предлагаю несколько вариантов рисования сюжетов, в которых используется нетрадиционные изображения.</w:t>
      </w:r>
    </w:p>
    <w:p w:rsidR="00652E9C" w:rsidRDefault="00587326" w:rsidP="004A6A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Все сюжетные композиции мы будем изображать вместе.</w:t>
      </w:r>
    </w:p>
    <w:p w:rsidR="00652E9C" w:rsidRDefault="00587326" w:rsidP="004A6A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1 сюжет:</w:t>
      </w:r>
      <w:r w:rsidRPr="00587326">
        <w:rPr>
          <w:rFonts w:ascii="Times New Roman" w:hAnsi="Times New Roman" w:cs="Times New Roman"/>
          <w:sz w:val="28"/>
          <w:szCs w:val="28"/>
        </w:rPr>
        <w:t xml:space="preserve"> хаотично двигая фломастером коричневого цвета по листу бумаги, ребенок вместе с взрослым, у которого фломастер зеленого цвета изображают «муравьиную горку». Обыгрывая этот сюжет, взрослый отпечатками пробки рисует муравья, фломастером пририсовывая лапки, малыш, повторяя движения взрослого, рисует своего муравья. В такую работу можно привлечь папу, бабушку, что способствует развитию коммуникабельности и способности к сотрудничеству.</w:t>
      </w:r>
    </w:p>
    <w:p w:rsidR="00587326" w:rsidRPr="00587326" w:rsidRDefault="00587326" w:rsidP="004A6A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Очень часто использую в работе с ребенком тонированный лист бумаги, что способствует развитию у него чувства цвета.</w:t>
      </w:r>
    </w:p>
    <w:p w:rsidR="00652E9C" w:rsidRDefault="00587326" w:rsidP="004A6A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2 сюжет:</w:t>
      </w:r>
      <w:r w:rsidRPr="00587326">
        <w:rPr>
          <w:rFonts w:ascii="Times New Roman" w:hAnsi="Times New Roman" w:cs="Times New Roman"/>
          <w:sz w:val="28"/>
          <w:szCs w:val="28"/>
        </w:rPr>
        <w:t xml:space="preserve"> на голубом фоне листа при помощи кисти с краской желтого, оранжевого цвета наносятся мазки – «осенние листья» разлетелись по ветру. </w:t>
      </w:r>
      <w:proofErr w:type="gramStart"/>
      <w:r w:rsidRPr="00587326">
        <w:rPr>
          <w:rFonts w:ascii="Times New Roman" w:hAnsi="Times New Roman" w:cs="Times New Roman"/>
          <w:sz w:val="28"/>
          <w:szCs w:val="28"/>
        </w:rPr>
        <w:t>Вместо кисти можно использовать собственные пальчики: окуная пальчик в</w:t>
      </w:r>
      <w:r w:rsidR="00652E9C">
        <w:rPr>
          <w:rFonts w:ascii="Times New Roman" w:hAnsi="Times New Roman" w:cs="Times New Roman"/>
          <w:sz w:val="28"/>
          <w:szCs w:val="28"/>
        </w:rPr>
        <w:t xml:space="preserve"> </w:t>
      </w:r>
      <w:r w:rsidRPr="00587326">
        <w:rPr>
          <w:rFonts w:ascii="Times New Roman" w:hAnsi="Times New Roman" w:cs="Times New Roman"/>
          <w:sz w:val="28"/>
          <w:szCs w:val="28"/>
        </w:rPr>
        <w:lastRenderedPageBreak/>
        <w:t xml:space="preserve">краску желтого цвета наносим пятна по всему листу, следующий пальчик – в красную, ритмично располагая </w:t>
      </w:r>
      <w:r w:rsidR="00652E9C">
        <w:rPr>
          <w:rFonts w:ascii="Times New Roman" w:hAnsi="Times New Roman" w:cs="Times New Roman"/>
          <w:sz w:val="28"/>
          <w:szCs w:val="28"/>
        </w:rPr>
        <w:t>пятна между желтыми листочками.</w:t>
      </w:r>
      <w:proofErr w:type="gramEnd"/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3 сюжет:</w:t>
      </w:r>
      <w:r w:rsidRPr="00587326">
        <w:rPr>
          <w:rFonts w:ascii="Times New Roman" w:hAnsi="Times New Roman" w:cs="Times New Roman"/>
          <w:sz w:val="28"/>
          <w:szCs w:val="28"/>
        </w:rPr>
        <w:t xml:space="preserve"> очень ярко и выразительно «кружится снежок» на темно – синем фоне, контрастно сверкают снежинки выполненные кистью, пальчиком</w:t>
      </w:r>
      <w:r w:rsidR="00652E9C">
        <w:rPr>
          <w:rFonts w:ascii="Times New Roman" w:hAnsi="Times New Roman" w:cs="Times New Roman"/>
          <w:sz w:val="28"/>
          <w:szCs w:val="28"/>
        </w:rPr>
        <w:t>, ватными палочками, набрызгом.</w:t>
      </w:r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4 сюжет</w:t>
      </w:r>
      <w:r w:rsidRPr="00587326">
        <w:rPr>
          <w:rFonts w:ascii="Times New Roman" w:hAnsi="Times New Roman" w:cs="Times New Roman"/>
          <w:sz w:val="28"/>
          <w:szCs w:val="28"/>
        </w:rPr>
        <w:t>: «Ломтик арбуза» для медвежонка будет выглядеть как настоящий, если на мякоти нарисовать пальчиком семечки, при этом не забудьте создать игровую мотивацию: медвежонок очень грустный потому, что он голодны</w:t>
      </w:r>
      <w:r w:rsidR="00652E9C">
        <w:rPr>
          <w:rFonts w:ascii="Times New Roman" w:hAnsi="Times New Roman" w:cs="Times New Roman"/>
          <w:sz w:val="28"/>
          <w:szCs w:val="28"/>
        </w:rPr>
        <w:t>й, давайте предложим ему арбуз.</w:t>
      </w:r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5 сюжет</w:t>
      </w:r>
      <w:r w:rsidRPr="00587326">
        <w:rPr>
          <w:rFonts w:ascii="Times New Roman" w:hAnsi="Times New Roman" w:cs="Times New Roman"/>
          <w:sz w:val="28"/>
          <w:szCs w:val="28"/>
        </w:rPr>
        <w:t>: «Жучки в траве», весенняя лужайка будет выглядеть веселее, если жучкам на спинке нарисо</w:t>
      </w:r>
      <w:r w:rsidR="00652E9C">
        <w:rPr>
          <w:rFonts w:ascii="Times New Roman" w:hAnsi="Times New Roman" w:cs="Times New Roman"/>
          <w:sz w:val="28"/>
          <w:szCs w:val="28"/>
        </w:rPr>
        <w:t>вать точки, а по бокам – лапки.</w:t>
      </w:r>
    </w:p>
    <w:p w:rsidR="00587326" w:rsidRPr="00587326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Усложняем задачу. Используем в работе две краски, одновременно или поочередно рисуем пальчиками.</w:t>
      </w:r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6 сюжет</w:t>
      </w:r>
      <w:r w:rsidRPr="00587326">
        <w:rPr>
          <w:rFonts w:ascii="Times New Roman" w:hAnsi="Times New Roman" w:cs="Times New Roman"/>
          <w:sz w:val="28"/>
          <w:szCs w:val="28"/>
        </w:rPr>
        <w:t xml:space="preserve">: «Роза» для мамы, в этой работе понадобятся красная и белая краски. </w:t>
      </w:r>
      <w:proofErr w:type="gramStart"/>
      <w:r w:rsidRPr="00587326">
        <w:rPr>
          <w:rFonts w:ascii="Times New Roman" w:hAnsi="Times New Roman" w:cs="Times New Roman"/>
          <w:sz w:val="28"/>
          <w:szCs w:val="28"/>
        </w:rPr>
        <w:t>Окуная пальчик в краску красного цвета, круговыми движениями по спирали рисуем бутон, оставшуюся на пальце краску обтираем о салфетку, окунаем палец в белую, выполняя аналогичные движения по красной спирали.</w:t>
      </w:r>
      <w:proofErr w:type="gramEnd"/>
      <w:r w:rsidRPr="00587326">
        <w:rPr>
          <w:rFonts w:ascii="Times New Roman" w:hAnsi="Times New Roman" w:cs="Times New Roman"/>
          <w:sz w:val="28"/>
          <w:szCs w:val="28"/>
        </w:rPr>
        <w:t xml:space="preserve"> Дорисовываем веточку и листья, получилась розовая роза. Роза может быть желто – оранжевой, красно – жел</w:t>
      </w:r>
      <w:r w:rsidR="00652E9C">
        <w:rPr>
          <w:rFonts w:ascii="Times New Roman" w:hAnsi="Times New Roman" w:cs="Times New Roman"/>
          <w:sz w:val="28"/>
          <w:szCs w:val="28"/>
        </w:rPr>
        <w:t>той (пофантазируйте с ребенком)</w:t>
      </w:r>
    </w:p>
    <w:p w:rsidR="00587326" w:rsidRPr="00587326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Когда ребенок будет уже с увлечением рисовать пальчиками, можно подвести к тому, что интересные изображения получаются отпечатком ладошки. Если, изображая пальчиком, необходима была баночка с краской и лист тонированной бумаги, то для рисования ладошкой нам понадобится достаточно глубокая и широкая емкость.</w:t>
      </w:r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7 сюжет:</w:t>
      </w:r>
      <w:r w:rsidRPr="00587326">
        <w:rPr>
          <w:rFonts w:ascii="Times New Roman" w:hAnsi="Times New Roman" w:cs="Times New Roman"/>
          <w:sz w:val="28"/>
          <w:szCs w:val="28"/>
        </w:rPr>
        <w:t xml:space="preserve"> «Колючий ежик», перед занятием покажите ежа, заранее приготовьте краску серого цвета. Возьмите лист тонированной бумаги, расположите горизонтально. Сначала ладошкой без краски сориентируйте руку ребенка в центре листа, раздвинув пальчики в верху, большой палец, отведя в сторону, затем, осторожно окунув ладошку ребенка в краску серого цвета, сделайте отпечаток на листе, держа руку ребенка </w:t>
      </w:r>
      <w:proofErr w:type="gramStart"/>
      <w:r w:rsidRPr="005873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7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326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87326">
        <w:rPr>
          <w:rFonts w:ascii="Times New Roman" w:hAnsi="Times New Roman" w:cs="Times New Roman"/>
          <w:sz w:val="28"/>
          <w:szCs w:val="28"/>
        </w:rPr>
        <w:t xml:space="preserve">, методично оставляя силуэты на листе. Более темной краской нарисуем нос, глаз, белой краской – белок глаза, а черной </w:t>
      </w:r>
      <w:r w:rsidR="00652E9C">
        <w:rPr>
          <w:rFonts w:ascii="Times New Roman" w:hAnsi="Times New Roman" w:cs="Times New Roman"/>
          <w:sz w:val="28"/>
          <w:szCs w:val="28"/>
        </w:rPr>
        <w:t>краской сделать точку — зрачок.</w:t>
      </w:r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8 сюжет:</w:t>
      </w:r>
      <w:r w:rsidRPr="00587326">
        <w:rPr>
          <w:rFonts w:ascii="Times New Roman" w:hAnsi="Times New Roman" w:cs="Times New Roman"/>
          <w:sz w:val="28"/>
          <w:szCs w:val="28"/>
        </w:rPr>
        <w:t xml:space="preserve"> «Рыбки в аквариуме», вначале обследуйте вместе с ребенком игрушку рыбки, уточните ее строение. Расположите лист тонированной бумаги перед ребенком, помогите ему определиться с цветом рыбки, опустите ладошку ребенка </w:t>
      </w:r>
      <w:r w:rsidRPr="00587326">
        <w:rPr>
          <w:rFonts w:ascii="Times New Roman" w:hAnsi="Times New Roman" w:cs="Times New Roman"/>
          <w:sz w:val="28"/>
          <w:szCs w:val="28"/>
        </w:rPr>
        <w:lastRenderedPageBreak/>
        <w:t>в данную краску и нанесите отпечаток так, ладошка – туловище рыбки, большой палец – плавник, остальные четыре пальца – хвост. Промойте ладошку теплой водой и на высохший отпечаток поставьте сначала белую точку – глаз, затем черную – зрачок. Ватными палочками и разноцветной краской можно изобразить цветные камушки на дн</w:t>
      </w:r>
      <w:r w:rsidR="00652E9C">
        <w:rPr>
          <w:rFonts w:ascii="Times New Roman" w:hAnsi="Times New Roman" w:cs="Times New Roman"/>
          <w:sz w:val="28"/>
          <w:szCs w:val="28"/>
        </w:rPr>
        <w:t>е и зеленые водоросли.</w:t>
      </w:r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9 сюжет</w:t>
      </w:r>
      <w:r w:rsidRPr="00587326">
        <w:rPr>
          <w:rFonts w:ascii="Times New Roman" w:hAnsi="Times New Roman" w:cs="Times New Roman"/>
          <w:sz w:val="28"/>
          <w:szCs w:val="28"/>
        </w:rPr>
        <w:t xml:space="preserve">: «Солнышко лучистое». </w:t>
      </w:r>
      <w:proofErr w:type="gramStart"/>
      <w:r w:rsidRPr="00587326">
        <w:rPr>
          <w:rFonts w:ascii="Times New Roman" w:hAnsi="Times New Roman" w:cs="Times New Roman"/>
          <w:sz w:val="28"/>
          <w:szCs w:val="28"/>
        </w:rPr>
        <w:t xml:space="preserve">Подготовьте 1\2 листа ватмана, тонированный в голубой цвет и ярко оранжевую </w:t>
      </w:r>
      <w:r w:rsidR="00652E9C">
        <w:rPr>
          <w:rFonts w:ascii="Times New Roman" w:hAnsi="Times New Roman" w:cs="Times New Roman"/>
          <w:sz w:val="28"/>
          <w:szCs w:val="28"/>
        </w:rPr>
        <w:t>краску, прочтите стихотворение:</w:t>
      </w:r>
      <w:proofErr w:type="gramEnd"/>
    </w:p>
    <w:p w:rsidR="00652E9C" w:rsidRDefault="00652E9C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7326" w:rsidRPr="00587326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Ты пораньше взойди</w:t>
      </w:r>
    </w:p>
    <w:p w:rsidR="00587326" w:rsidRPr="00587326" w:rsidRDefault="00587326" w:rsidP="00587326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Нас пораньше разбуди!</w:t>
      </w:r>
    </w:p>
    <w:p w:rsidR="00587326" w:rsidRPr="00587326" w:rsidRDefault="00587326" w:rsidP="00587326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Нам на поле бежать,</w:t>
      </w:r>
    </w:p>
    <w:p w:rsidR="00587326" w:rsidRPr="00587326" w:rsidRDefault="00587326" w:rsidP="00587326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Нам весну встречать!</w:t>
      </w:r>
    </w:p>
    <w:p w:rsidR="00587326" w:rsidRPr="00587326" w:rsidRDefault="00587326" w:rsidP="00587326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 xml:space="preserve">В середине листа взрослый рисует круг оранжевого цвета, а вот лучики – ладошки, предложить выполнить вместе с ребенком. Аккуратно опустив в краску свою </w:t>
      </w:r>
      <w:proofErr w:type="gramStart"/>
      <w:r w:rsidRPr="00587326">
        <w:rPr>
          <w:rFonts w:ascii="Times New Roman" w:hAnsi="Times New Roman" w:cs="Times New Roman"/>
          <w:sz w:val="28"/>
          <w:szCs w:val="28"/>
        </w:rPr>
        <w:t>ладонь</w:t>
      </w:r>
      <w:proofErr w:type="gramEnd"/>
      <w:r w:rsidRPr="00587326">
        <w:rPr>
          <w:rFonts w:ascii="Times New Roman" w:hAnsi="Times New Roman" w:cs="Times New Roman"/>
          <w:sz w:val="28"/>
          <w:szCs w:val="28"/>
        </w:rPr>
        <w:t xml:space="preserve"> взрослый ставит отпечаток на краю оранжевого круга, затем предложить ребенку, и так чередуя отпечатки ладошек, изобразить лучики вокруг солнышка.</w:t>
      </w:r>
    </w:p>
    <w:p w:rsidR="00587326" w:rsidRPr="00587326" w:rsidRDefault="00587326" w:rsidP="00587326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Чтобы заинтересовать ребенка в выполнении им монотонной работы, например, закрасить фон, предложите ему нарисовать волшебный рисунок.</w:t>
      </w:r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t>10 сюжет:</w:t>
      </w:r>
      <w:r w:rsidRPr="00587326">
        <w:rPr>
          <w:rFonts w:ascii="Times New Roman" w:hAnsi="Times New Roman" w:cs="Times New Roman"/>
          <w:sz w:val="28"/>
          <w:szCs w:val="28"/>
        </w:rPr>
        <w:t xml:space="preserve"> «Волшебный рисунок». На чистом листе бумаги взрослый рисует свечой любое изображение, например: цветок, машина, рыбка, елочка и т. д., ребенок рисунка не видит, взрослый акварельной краской закрашивает поверхность </w:t>
      </w:r>
      <w:r w:rsidR="00652E9C">
        <w:rPr>
          <w:rFonts w:ascii="Times New Roman" w:hAnsi="Times New Roman" w:cs="Times New Roman"/>
          <w:sz w:val="28"/>
          <w:szCs w:val="28"/>
        </w:rPr>
        <w:t>листа – изображение проявилось.</w:t>
      </w:r>
    </w:p>
    <w:p w:rsidR="00587326" w:rsidRPr="00587326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Малыш радуется, и изъявляет желание выполнить волшебный рисунок самостоятельно. Первое «волшебное» рисование проводите совместно, а второе и последующие предложите нарисовать самостоятельно, предварительно разведите акварель в баночке.</w:t>
      </w:r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Ребенок пока не может правильно пользоваться кисточкой, то она становится лохматой, то сильно мокрой и грязной, объясните ребенку, что с кисточкой так поступать нельзя. А еще можно показать кисточку «шалунью» или «звезду», такая кисть умеет рисовать пушистых котят, колючих ежей, взъерошенных птиц.</w:t>
      </w:r>
    </w:p>
    <w:p w:rsidR="00652E9C" w:rsidRDefault="00587326" w:rsidP="00652E9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E9C">
        <w:rPr>
          <w:rFonts w:ascii="Times New Roman" w:hAnsi="Times New Roman" w:cs="Times New Roman"/>
          <w:b/>
          <w:sz w:val="28"/>
          <w:szCs w:val="28"/>
        </w:rPr>
        <w:lastRenderedPageBreak/>
        <w:t>11 сюжет</w:t>
      </w:r>
      <w:r w:rsidRPr="00587326">
        <w:rPr>
          <w:rFonts w:ascii="Times New Roman" w:hAnsi="Times New Roman" w:cs="Times New Roman"/>
          <w:sz w:val="28"/>
          <w:szCs w:val="28"/>
        </w:rPr>
        <w:t>: «Пушистый котенок». Приготовим тонированный лист бумаги, круглые щетинные кисти, краску нужного цвета. Взрослый на листе карандашом или фломастером рисует силуэт кота, узнает у ребенка, какого цвета будет кот. Затем щетинную кисть опускаем в краску, ставим кисточку вертикально и «прыгающими» движениями заполняем силуэт, сначала по контуру, затем в середине, можно использовать краску нескольких цветов, тогда котик получится пестрым. Пальчиком с белой краской рисуем глаза, ватной палочкой с черной краской изображаем зрачок, усики по бокам, в с</w:t>
      </w:r>
      <w:r w:rsidR="00652E9C">
        <w:rPr>
          <w:rFonts w:ascii="Times New Roman" w:hAnsi="Times New Roman" w:cs="Times New Roman"/>
          <w:sz w:val="28"/>
          <w:szCs w:val="28"/>
        </w:rPr>
        <w:t>ередине мордочки — розовый нос.</w:t>
      </w:r>
    </w:p>
    <w:p w:rsidR="002B3D49" w:rsidRDefault="00587326" w:rsidP="002B3D49">
      <w:pPr>
        <w:ind w:left="-567"/>
        <w:rPr>
          <w:rFonts w:ascii="Times New Roman" w:hAnsi="Times New Roman" w:cs="Times New Roman"/>
          <w:sz w:val="28"/>
          <w:szCs w:val="28"/>
        </w:rPr>
      </w:pPr>
      <w:r w:rsidRPr="00587326">
        <w:rPr>
          <w:rFonts w:ascii="Times New Roman" w:hAnsi="Times New Roman" w:cs="Times New Roman"/>
          <w:sz w:val="28"/>
          <w:szCs w:val="28"/>
        </w:rPr>
        <w:t>Очень красивой и пушистой получается колючая зеленая елочка, если использовать две краски зеленую и синюю.</w:t>
      </w:r>
    </w:p>
    <w:p w:rsidR="002B3D49" w:rsidRPr="002B3D49" w:rsidRDefault="00587326" w:rsidP="002B3D49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26">
        <w:rPr>
          <w:rFonts w:ascii="Times New Roman" w:hAnsi="Times New Roman" w:cs="Times New Roman"/>
          <w:sz w:val="28"/>
          <w:szCs w:val="28"/>
        </w:rPr>
        <w:t>Если следовать нашим рекомендациям и работать с ребенком совместно, чтобы он видел результат и то, как Вы положительно реагируете на его творчество и что сделано своими руками, тогда ребенок вырастет творческой, самостоятельной личностью.</w:t>
      </w:r>
      <w:r w:rsidR="002B3D49" w:rsidRPr="002B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2B3D49" w:rsidRPr="002B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нетрадиционных техник рисования в работе с детьми - это огромная возможность для детей думать, пробовать, искать, экспериментировать, а самое главное развиваться.</w:t>
      </w:r>
    </w:p>
    <w:p w:rsidR="002B3D49" w:rsidRPr="002B3D49" w:rsidRDefault="002B3D49" w:rsidP="002B3D4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992480" w:rsidRPr="00587326" w:rsidRDefault="00992480" w:rsidP="002B3D49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992480" w:rsidRPr="0058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D92"/>
    <w:multiLevelType w:val="hybridMultilevel"/>
    <w:tmpl w:val="0B54F51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62577DF"/>
    <w:multiLevelType w:val="hybridMultilevel"/>
    <w:tmpl w:val="D5BAECB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AB97E5C"/>
    <w:multiLevelType w:val="hybridMultilevel"/>
    <w:tmpl w:val="BD3C55A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CA"/>
    <w:rsid w:val="002B3D49"/>
    <w:rsid w:val="00452FCA"/>
    <w:rsid w:val="004A6A7C"/>
    <w:rsid w:val="00587326"/>
    <w:rsid w:val="00652E9C"/>
    <w:rsid w:val="00992480"/>
    <w:rsid w:val="00EF53A2"/>
    <w:rsid w:val="00F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Агаинна</dc:creator>
  <cp:keywords/>
  <dc:description/>
  <cp:lastModifiedBy>Агаинна</cp:lastModifiedBy>
  <cp:revision>4</cp:revision>
  <dcterms:created xsi:type="dcterms:W3CDTF">2014-11-22T16:46:00Z</dcterms:created>
  <dcterms:modified xsi:type="dcterms:W3CDTF">2014-11-22T17:42:00Z</dcterms:modified>
</cp:coreProperties>
</file>