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6C8C9" w14:textId="0DD4BDCF" w:rsidR="00705EE9" w:rsidRPr="00AF3950" w:rsidRDefault="00705EE9" w:rsidP="00AF3950">
      <w:pPr>
        <w:shd w:val="clear" w:color="auto" w:fill="FFFFFF"/>
        <w:spacing w:after="0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r w:rsidRPr="00AF3950">
        <w:rPr>
          <w:rFonts w:ascii="Times New Roman" w:hAnsi="Times New Roman"/>
          <w:b/>
          <w:sz w:val="26"/>
          <w:szCs w:val="26"/>
        </w:rPr>
        <w:t>Консультация для педагогов</w:t>
      </w:r>
    </w:p>
    <w:p w14:paraId="6399CBFC" w14:textId="14FCE055" w:rsidR="00A86686" w:rsidRPr="00AF3950" w:rsidRDefault="00A86686" w:rsidP="00AF3950">
      <w:pPr>
        <w:shd w:val="clear" w:color="auto" w:fill="FFFFFF"/>
        <w:spacing w:after="0"/>
        <w:jc w:val="center"/>
        <w:rPr>
          <w:rFonts w:ascii="Times New Roman" w:hAnsi="Times New Roman"/>
          <w:b/>
          <w:color w:val="111111"/>
          <w:sz w:val="26"/>
          <w:szCs w:val="26"/>
        </w:rPr>
      </w:pPr>
      <w:r w:rsidRPr="00AF3950">
        <w:rPr>
          <w:rFonts w:ascii="Times New Roman" w:hAnsi="Times New Roman"/>
          <w:b/>
          <w:sz w:val="26"/>
          <w:szCs w:val="26"/>
        </w:rPr>
        <w:t>«</w:t>
      </w:r>
      <w:r w:rsidRPr="00AF3950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Организация предметно- пространственной среды для детей раннего возраста</w:t>
      </w:r>
      <w:r w:rsidR="00E41782" w:rsidRPr="00AF3950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»</w:t>
      </w:r>
    </w:p>
    <w:bookmarkEnd w:id="0"/>
    <w:p w14:paraId="474BC40E" w14:textId="1E3373FE" w:rsidR="00564B95" w:rsidRPr="00AF3950" w:rsidRDefault="00564B95" w:rsidP="00AF3950">
      <w:pPr>
        <w:shd w:val="clear" w:color="auto" w:fill="FFFFFF"/>
        <w:spacing w:after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111111"/>
          <w:sz w:val="26"/>
          <w:szCs w:val="26"/>
        </w:rPr>
        <w:t>Малыши, переступившие порог учреждения дошкольного образования, оказываются в совершенно новых для них условиях. От того, какими будут эти условия, во многом зависит не только успешность адаптации ребёнка, но и его развитие.</w:t>
      </w:r>
    </w:p>
    <w:p w14:paraId="40AD1D8F" w14:textId="73E80A0E" w:rsidR="00564B95" w:rsidRPr="00AF3950" w:rsidRDefault="00564B95" w:rsidP="00AF3950">
      <w:pPr>
        <w:shd w:val="clear" w:color="auto" w:fill="FFFFFF"/>
        <w:spacing w:after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111111"/>
          <w:sz w:val="26"/>
          <w:szCs w:val="26"/>
        </w:rPr>
        <w:t xml:space="preserve">   Для психофизического благополучия ребёнка на третьем году жизни как в семье, так и в учреждении дошкольного образования, решающими являются социальные условия жизни: в дошкольном учреждении – это наличие особой системы образовательной работы, личность педагога, развивающая предметно-пространственная среда.</w:t>
      </w:r>
    </w:p>
    <w:p w14:paraId="549E912D" w14:textId="1BE50D90" w:rsidR="000109D3" w:rsidRPr="00AF3950" w:rsidRDefault="00A86686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 </w:t>
      </w:r>
      <w:r w:rsidR="000109D3" w:rsidRPr="00AF3950">
        <w:rPr>
          <w:rFonts w:ascii="Times New Roman" w:hAnsi="Times New Roman"/>
          <w:sz w:val="26"/>
          <w:szCs w:val="26"/>
        </w:rPr>
        <w:t>Важной задачей современных дошкольных организаций является создание среды, обеспечивающей творческую деятельность каждого ребенка, позволяющей ему проявить собственную индивидуальность и активность, чтобы наиболее успешно реализовать себя.</w:t>
      </w:r>
    </w:p>
    <w:p w14:paraId="63B8B134" w14:textId="77777777" w:rsidR="00DC3254" w:rsidRPr="00AF3950" w:rsidRDefault="000109D3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В дошкольной педагогике под термином</w:t>
      </w:r>
      <w:r w:rsidRPr="00AF3950">
        <w:rPr>
          <w:rFonts w:ascii="Times New Roman" w:hAnsi="Times New Roman"/>
          <w:i/>
          <w:sz w:val="26"/>
          <w:szCs w:val="26"/>
        </w:rPr>
        <w:t xml:space="preserve"> «развивающая среда»</w:t>
      </w:r>
      <w:r w:rsidRPr="00AF3950">
        <w:rPr>
          <w:rFonts w:ascii="Times New Roman" w:hAnsi="Times New Roman"/>
          <w:sz w:val="26"/>
          <w:szCs w:val="26"/>
        </w:rPr>
        <w:t xml:space="preserve"> понимается «комплекс материально-технических, санитарно-гигиенических, эстетических, психолого-педагогических условий, обеспечивающих организацию жизни детей и взрослых». </w:t>
      </w:r>
    </w:p>
    <w:p w14:paraId="55728635" w14:textId="2FDEEE92" w:rsidR="000109D3" w:rsidRPr="00AF3950" w:rsidRDefault="00A86686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</w:t>
      </w:r>
      <w:r w:rsidR="000109D3" w:rsidRPr="00AF3950">
        <w:rPr>
          <w:rFonts w:ascii="Times New Roman" w:hAnsi="Times New Roman"/>
          <w:sz w:val="26"/>
          <w:szCs w:val="26"/>
        </w:rPr>
        <w:t>Развивающая среда выступает в роли стимулятора, движущей силы в целостном процессе становления личности ребенка, она обогащает личностное развитие, способствует стабилизации эмоционального фона ребенка</w:t>
      </w:r>
      <w:r w:rsidR="00986780" w:rsidRPr="00AF3950">
        <w:rPr>
          <w:rFonts w:ascii="Times New Roman" w:hAnsi="Times New Roman"/>
          <w:sz w:val="26"/>
          <w:szCs w:val="26"/>
        </w:rPr>
        <w:t>.</w:t>
      </w:r>
    </w:p>
    <w:p w14:paraId="7AAE049C" w14:textId="02DCBA7B" w:rsidR="000109D3" w:rsidRPr="00AF3950" w:rsidRDefault="000109D3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Образовательная среда включает три взаимосвязанных компонента:</w:t>
      </w:r>
    </w:p>
    <w:p w14:paraId="24D00BFC" w14:textId="68EAA300" w:rsidR="000109D3" w:rsidRPr="00AF3950" w:rsidRDefault="000109D3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• пространственно-предметный (мир вещей),</w:t>
      </w:r>
    </w:p>
    <w:p w14:paraId="3064ABC2" w14:textId="0C7C1830" w:rsidR="000109D3" w:rsidRPr="00AF3950" w:rsidRDefault="000109D3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• социальный (мир отношений),</w:t>
      </w:r>
    </w:p>
    <w:p w14:paraId="7014F751" w14:textId="77777777" w:rsidR="000109D3" w:rsidRPr="00AF3950" w:rsidRDefault="000109D3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• деятельностный (система способов активного освоения и преобразования мира в процессе взаимодействия ребенка с другими людьми).</w:t>
      </w:r>
    </w:p>
    <w:p w14:paraId="76F77ED6" w14:textId="089FC381" w:rsidR="000109D3" w:rsidRPr="00AF3950" w:rsidRDefault="00025C5B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</w:t>
      </w:r>
      <w:r w:rsidR="000109D3" w:rsidRPr="00AF3950">
        <w:rPr>
          <w:rFonts w:ascii="Times New Roman" w:hAnsi="Times New Roman"/>
          <w:sz w:val="26"/>
          <w:szCs w:val="26"/>
        </w:rPr>
        <w:t xml:space="preserve">Детский сад должен предоставить ребенку среду, в которой протекает естественная и реальная жизнь, что позволит приблизить учебно-воспитательные ситуации к реалиям </w:t>
      </w:r>
      <w:r w:rsidR="009078D3" w:rsidRPr="00AF3950">
        <w:rPr>
          <w:rFonts w:ascii="Times New Roman" w:hAnsi="Times New Roman"/>
          <w:sz w:val="26"/>
          <w:szCs w:val="26"/>
        </w:rPr>
        <w:t xml:space="preserve">детской жизни, </w:t>
      </w:r>
      <w:r w:rsidR="000109D3" w:rsidRPr="00AF3950">
        <w:rPr>
          <w:rFonts w:ascii="Times New Roman" w:hAnsi="Times New Roman"/>
          <w:sz w:val="26"/>
          <w:szCs w:val="26"/>
        </w:rPr>
        <w:t xml:space="preserve">поможет личностному принятию их ребенком. </w:t>
      </w:r>
    </w:p>
    <w:p w14:paraId="2636F710" w14:textId="77777777" w:rsidR="00647827" w:rsidRPr="00AF3950" w:rsidRDefault="00DC3254" w:rsidP="00AF3950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>Правильно организованная развивающая среда позволяет каждому ребенку отвлечься, найти свое занятие по душе, учит взаимодействовать с педагогами и сверстниками, понимать и оценивать их чувства и поступки, а ведь именно это является залогом успешной адаптации.</w:t>
      </w:r>
    </w:p>
    <w:p w14:paraId="15E9AA69" w14:textId="77777777" w:rsidR="00647827" w:rsidRPr="00AF3950" w:rsidRDefault="00FF3ED8" w:rsidP="00AF3950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AF3950">
        <w:rPr>
          <w:rFonts w:ascii="Times New Roman" w:eastAsia="Calibri" w:hAnsi="Times New Roman"/>
          <w:color w:val="000000"/>
          <w:sz w:val="26"/>
          <w:szCs w:val="26"/>
        </w:rPr>
        <w:t xml:space="preserve">Пространство в группе должно быть организовано максимально с учетом </w:t>
      </w:r>
    </w:p>
    <w:p w14:paraId="53D26B91" w14:textId="5EDE6C32" w:rsidR="00FF3ED8" w:rsidRPr="00AF3950" w:rsidRDefault="00FF3ED8" w:rsidP="00AF3950">
      <w:pPr>
        <w:spacing w:after="0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AF3950">
        <w:rPr>
          <w:rFonts w:ascii="Times New Roman" w:eastAsia="Calibri" w:hAnsi="Times New Roman"/>
          <w:color w:val="000000"/>
          <w:sz w:val="26"/>
          <w:szCs w:val="26"/>
        </w:rPr>
        <w:t>возрастных особенностей ребенка, чтобы ребенок мог плавно адаптироваться к образовательному процессу, сохранить свой психологический комфорт.</w:t>
      </w:r>
    </w:p>
    <w:p w14:paraId="6ACE5196" w14:textId="40E8D0ED" w:rsidR="00935128" w:rsidRPr="00AF3950" w:rsidRDefault="00935128" w:rsidP="00AF3950">
      <w:pPr>
        <w:shd w:val="clear" w:color="auto" w:fill="FFFFFF"/>
        <w:spacing w:after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000000" w:themeColor="text1"/>
          <w:sz w:val="26"/>
          <w:szCs w:val="26"/>
        </w:rPr>
        <w:t>Всю развивающую предметно-пространственную среду мы создавали по следующим характеристикам</w:t>
      </w:r>
      <w:r w:rsidR="00092396" w:rsidRPr="00AF3950">
        <w:rPr>
          <w:rFonts w:ascii="Times New Roman" w:hAnsi="Times New Roman"/>
          <w:color w:val="000000" w:themeColor="text1"/>
          <w:sz w:val="26"/>
          <w:szCs w:val="26"/>
        </w:rPr>
        <w:t>:</w:t>
      </w:r>
    </w:p>
    <w:p w14:paraId="02A360AE" w14:textId="03A476C0" w:rsidR="00FA7F93" w:rsidRPr="00AF3950" w:rsidRDefault="003F10C9" w:rsidP="00AF3950">
      <w:pPr>
        <w:pStyle w:val="a6"/>
        <w:numPr>
          <w:ilvl w:val="0"/>
          <w:numId w:val="36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111111"/>
          <w:sz w:val="26"/>
          <w:szCs w:val="26"/>
        </w:rPr>
        <w:lastRenderedPageBreak/>
        <w:t xml:space="preserve">разнообразие </w:t>
      </w:r>
      <w:r w:rsidR="00774C8D" w:rsidRPr="00AF3950">
        <w:rPr>
          <w:rFonts w:ascii="Times New Roman" w:hAnsi="Times New Roman"/>
          <w:color w:val="000000" w:themeColor="text1"/>
          <w:sz w:val="26"/>
          <w:szCs w:val="26"/>
        </w:rPr>
        <w:t>(наличие игрового и дидактического материала для сенсорного развития, познавательно-исследовательской, изобразительной и музыкальной деятельности, организации двигательной активности);</w:t>
      </w:r>
    </w:p>
    <w:p w14:paraId="1A51C7BF" w14:textId="606AC1EF" w:rsidR="00FA7F93" w:rsidRPr="00AF3950" w:rsidRDefault="003F10C9" w:rsidP="00AF3950">
      <w:pPr>
        <w:pStyle w:val="a6"/>
        <w:numPr>
          <w:ilvl w:val="0"/>
          <w:numId w:val="36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111111"/>
          <w:sz w:val="26"/>
          <w:szCs w:val="26"/>
        </w:rPr>
        <w:t xml:space="preserve">доступность </w:t>
      </w:r>
      <w:r w:rsidR="00774C8D" w:rsidRPr="00AF3950">
        <w:rPr>
          <w:rFonts w:ascii="Times New Roman" w:hAnsi="Times New Roman"/>
          <w:color w:val="111111"/>
          <w:sz w:val="26"/>
          <w:szCs w:val="26"/>
        </w:rPr>
        <w:t>(</w:t>
      </w:r>
      <w:r w:rsidRPr="00AF3950">
        <w:rPr>
          <w:rFonts w:ascii="Times New Roman" w:hAnsi="Times New Roman"/>
          <w:color w:val="111111"/>
          <w:sz w:val="26"/>
          <w:szCs w:val="26"/>
        </w:rPr>
        <w:t>расположение игрового и дидактического материала в поле зрения ребёнка</w:t>
      </w:r>
      <w:r w:rsidR="00FA7F93" w:rsidRPr="00AF3950">
        <w:rPr>
          <w:rFonts w:ascii="Times New Roman" w:hAnsi="Times New Roman"/>
          <w:color w:val="111111"/>
          <w:sz w:val="26"/>
          <w:szCs w:val="26"/>
        </w:rPr>
        <w:t>,</w:t>
      </w:r>
      <w:r w:rsidRPr="00AF3950">
        <w:rPr>
          <w:rFonts w:ascii="Times New Roman" w:hAnsi="Times New Roman"/>
          <w:color w:val="111111"/>
          <w:sz w:val="26"/>
          <w:szCs w:val="26"/>
        </w:rPr>
        <w:t xml:space="preserve"> исключаются высокая мебель и закрытые шкафы);</w:t>
      </w:r>
    </w:p>
    <w:p w14:paraId="7558881D" w14:textId="556BD165" w:rsidR="00FA7F93" w:rsidRPr="00AF3950" w:rsidRDefault="003F10C9" w:rsidP="00AF3950">
      <w:pPr>
        <w:pStyle w:val="a6"/>
        <w:numPr>
          <w:ilvl w:val="0"/>
          <w:numId w:val="36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111111"/>
          <w:sz w:val="26"/>
          <w:szCs w:val="26"/>
        </w:rPr>
      </w:pPr>
      <w:proofErr w:type="spellStart"/>
      <w:r w:rsidRPr="00AF3950">
        <w:rPr>
          <w:rFonts w:ascii="Times New Roman" w:hAnsi="Times New Roman"/>
          <w:color w:val="111111"/>
          <w:sz w:val="26"/>
          <w:szCs w:val="26"/>
        </w:rPr>
        <w:t>эмоциогенность</w:t>
      </w:r>
      <w:proofErr w:type="spellEnd"/>
      <w:r w:rsidRPr="00AF3950">
        <w:rPr>
          <w:rFonts w:ascii="Times New Roman" w:hAnsi="Times New Roman"/>
          <w:color w:val="111111"/>
          <w:sz w:val="26"/>
          <w:szCs w:val="26"/>
        </w:rPr>
        <w:t xml:space="preserve"> </w:t>
      </w:r>
      <w:r w:rsidR="00774C8D" w:rsidRPr="00AF3950">
        <w:rPr>
          <w:rFonts w:ascii="Times New Roman" w:hAnsi="Times New Roman"/>
          <w:color w:val="111111"/>
          <w:sz w:val="26"/>
          <w:szCs w:val="26"/>
        </w:rPr>
        <w:t>(</w:t>
      </w:r>
      <w:r w:rsidRPr="00AF3950">
        <w:rPr>
          <w:rFonts w:ascii="Times New Roman" w:hAnsi="Times New Roman"/>
          <w:color w:val="111111"/>
          <w:sz w:val="26"/>
          <w:szCs w:val="26"/>
        </w:rPr>
        <w:t>среда должна быть яркой, привлекающей внимание ребёнка</w:t>
      </w:r>
      <w:r w:rsidR="00025C5B" w:rsidRPr="00AF3950">
        <w:rPr>
          <w:rFonts w:ascii="Times New Roman" w:hAnsi="Times New Roman"/>
          <w:color w:val="111111"/>
          <w:sz w:val="26"/>
          <w:szCs w:val="26"/>
        </w:rPr>
        <w:t>,</w:t>
      </w:r>
      <w:r w:rsidRPr="00AF3950">
        <w:rPr>
          <w:rFonts w:ascii="Times New Roman" w:hAnsi="Times New Roman"/>
          <w:color w:val="111111"/>
          <w:sz w:val="26"/>
          <w:szCs w:val="26"/>
        </w:rPr>
        <w:t xml:space="preserve"> и вызывающей у него положительной эмоции);</w:t>
      </w:r>
    </w:p>
    <w:p w14:paraId="244CF7D8" w14:textId="798F25A7" w:rsidR="00C0237F" w:rsidRPr="00AF3950" w:rsidRDefault="00C0237F" w:rsidP="00AF3950">
      <w:pPr>
        <w:pStyle w:val="a6"/>
        <w:numPr>
          <w:ilvl w:val="0"/>
          <w:numId w:val="36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000000" w:themeColor="text1"/>
          <w:sz w:val="26"/>
          <w:szCs w:val="26"/>
        </w:rPr>
        <w:t>насыщенность (без чрезмерного обилия и без недостатка);</w:t>
      </w:r>
    </w:p>
    <w:p w14:paraId="651523EB" w14:textId="7C48B336" w:rsidR="003F10C9" w:rsidRPr="00AF3950" w:rsidRDefault="003F10C9" w:rsidP="00AF3950">
      <w:pPr>
        <w:pStyle w:val="a6"/>
        <w:numPr>
          <w:ilvl w:val="0"/>
          <w:numId w:val="36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111111"/>
          <w:sz w:val="26"/>
          <w:szCs w:val="26"/>
        </w:rPr>
      </w:pPr>
      <w:r w:rsidRPr="00AF3950">
        <w:rPr>
          <w:rFonts w:ascii="Times New Roman" w:hAnsi="Times New Roman"/>
          <w:color w:val="111111"/>
          <w:sz w:val="26"/>
          <w:szCs w:val="26"/>
        </w:rPr>
        <w:t xml:space="preserve">зонирование </w:t>
      </w:r>
      <w:r w:rsidR="00092396" w:rsidRPr="00AF3950">
        <w:rPr>
          <w:rFonts w:ascii="Times New Roman" w:hAnsi="Times New Roman"/>
          <w:color w:val="111111"/>
          <w:sz w:val="26"/>
          <w:szCs w:val="26"/>
        </w:rPr>
        <w:t>-</w:t>
      </w:r>
      <w:r w:rsidRPr="00AF3950">
        <w:rPr>
          <w:rFonts w:ascii="Times New Roman" w:hAnsi="Times New Roman"/>
          <w:color w:val="111111"/>
          <w:sz w:val="26"/>
          <w:szCs w:val="26"/>
        </w:rPr>
        <w:t xml:space="preserve"> построение не пересекающихся друг с другом игровых и учебных зон (это связано с особенностями игровой деятельности детей раннего возраста </w:t>
      </w:r>
      <w:r w:rsidR="00092396" w:rsidRPr="00AF3950">
        <w:rPr>
          <w:rFonts w:ascii="Times New Roman" w:hAnsi="Times New Roman"/>
          <w:color w:val="111111"/>
          <w:sz w:val="26"/>
          <w:szCs w:val="26"/>
        </w:rPr>
        <w:t>-</w:t>
      </w:r>
      <w:r w:rsidRPr="00AF3950">
        <w:rPr>
          <w:rFonts w:ascii="Times New Roman" w:hAnsi="Times New Roman"/>
          <w:color w:val="111111"/>
          <w:sz w:val="26"/>
          <w:szCs w:val="26"/>
        </w:rPr>
        <w:t xml:space="preserve"> играют не вместе, а рядом</w:t>
      </w:r>
      <w:r w:rsidR="00C0237F" w:rsidRPr="00AF3950">
        <w:rPr>
          <w:rFonts w:ascii="Times New Roman" w:hAnsi="Times New Roman"/>
          <w:color w:val="111111"/>
          <w:sz w:val="26"/>
          <w:szCs w:val="26"/>
        </w:rPr>
        <w:t>.</w:t>
      </w:r>
      <w:r w:rsidR="00633E84" w:rsidRPr="00AF3950">
        <w:rPr>
          <w:rFonts w:ascii="Times New Roman" w:hAnsi="Times New Roman"/>
          <w:color w:val="111111"/>
          <w:sz w:val="26"/>
          <w:szCs w:val="26"/>
        </w:rPr>
        <w:t>)</w:t>
      </w:r>
    </w:p>
    <w:p w14:paraId="7D348890" w14:textId="5F3B23FA" w:rsidR="007D77CE" w:rsidRPr="00AF3950" w:rsidRDefault="00116141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  </w:t>
      </w:r>
      <w:r w:rsidR="007E4FBB" w:rsidRPr="00AF3950">
        <w:rPr>
          <w:rFonts w:ascii="Times New Roman" w:hAnsi="Times New Roman"/>
          <w:sz w:val="26"/>
          <w:szCs w:val="26"/>
        </w:rPr>
        <w:t xml:space="preserve">В период адаптации </w:t>
      </w:r>
      <w:r w:rsidR="00935128" w:rsidRPr="00AF3950">
        <w:rPr>
          <w:rFonts w:ascii="Times New Roman" w:hAnsi="Times New Roman"/>
          <w:sz w:val="26"/>
          <w:szCs w:val="26"/>
        </w:rPr>
        <w:t>мы старались</w:t>
      </w:r>
      <w:r w:rsidR="007E4FBB" w:rsidRPr="00AF3950">
        <w:rPr>
          <w:rFonts w:ascii="Times New Roman" w:hAnsi="Times New Roman"/>
          <w:sz w:val="26"/>
          <w:szCs w:val="26"/>
        </w:rPr>
        <w:t xml:space="preserve"> правильно организовать игровое пространство, чтобы дети могли играть, не мешая друг другу. </w:t>
      </w:r>
      <w:r w:rsidR="007D77CE" w:rsidRPr="00AF3950">
        <w:rPr>
          <w:rFonts w:ascii="Times New Roman" w:hAnsi="Times New Roman"/>
          <w:sz w:val="26"/>
          <w:szCs w:val="26"/>
        </w:rPr>
        <w:t>Положительный эффект зонирования пространства заключается в возможности ребенка сосредоточиться на интересующем его виде деятельности, не отвлекаясь на другие занятия.</w:t>
      </w:r>
    </w:p>
    <w:p w14:paraId="51563721" w14:textId="5F3DA6CD" w:rsidR="00F9145B" w:rsidRPr="00AF3950" w:rsidRDefault="00C0237F" w:rsidP="00AF3950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Зоны </w:t>
      </w:r>
      <w:r w:rsidR="007F4473" w:rsidRPr="00AF3950">
        <w:rPr>
          <w:rFonts w:ascii="Times New Roman" w:hAnsi="Times New Roman"/>
          <w:color w:val="000000" w:themeColor="text1"/>
          <w:sz w:val="26"/>
          <w:szCs w:val="26"/>
        </w:rPr>
        <w:t>мы расположили таким образом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>, что</w:t>
      </w:r>
      <w:r w:rsidR="007F4473" w:rsidRPr="00AF3950">
        <w:rPr>
          <w:rFonts w:ascii="Times New Roman" w:hAnsi="Times New Roman"/>
          <w:color w:val="000000" w:themeColor="text1"/>
          <w:sz w:val="26"/>
          <w:szCs w:val="26"/>
        </w:rPr>
        <w:t>бы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переход от одной деятельности к другой происходи</w:t>
      </w:r>
      <w:r w:rsidR="007F4473" w:rsidRPr="00AF3950">
        <w:rPr>
          <w:rFonts w:ascii="Times New Roman" w:hAnsi="Times New Roman"/>
          <w:color w:val="000000" w:themeColor="text1"/>
          <w:sz w:val="26"/>
          <w:szCs w:val="26"/>
        </w:rPr>
        <w:t>л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плавно. Например, «Центр художественной литературы» соседствует с</w:t>
      </w:r>
      <w:r w:rsidR="00A01898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>«Центром музыкально-театрализованной деятельности»</w:t>
      </w:r>
      <w:r w:rsidR="00A01898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и «Центром изобразительного творчества»,</w:t>
      </w:r>
      <w:r w:rsidR="00F9145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510425" w:rsidRPr="00AF3950">
        <w:rPr>
          <w:rFonts w:ascii="Times New Roman" w:hAnsi="Times New Roman"/>
          <w:color w:val="000000" w:themeColor="text1"/>
          <w:sz w:val="26"/>
          <w:szCs w:val="26"/>
        </w:rPr>
        <w:t>«Центр сенсорики» с «Центром конструирования» и «Центром игровой деятельности».</w:t>
      </w:r>
    </w:p>
    <w:p w14:paraId="3142001A" w14:textId="0C101B4D" w:rsidR="00C016A7" w:rsidRPr="00AF3950" w:rsidRDefault="00C279B1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</w:t>
      </w:r>
      <w:r w:rsidR="009626CA" w:rsidRPr="00AF3950">
        <w:rPr>
          <w:rFonts w:ascii="Times New Roman" w:hAnsi="Times New Roman"/>
          <w:sz w:val="26"/>
          <w:szCs w:val="26"/>
        </w:rPr>
        <w:t>Дети активно познают окружающий мир, интересуются бытовыми и природными объектами, разнообразно действуют с ними, исследуют их свойства и функции, экспериментируют, поэтому</w:t>
      </w:r>
      <w:r w:rsidR="00DB57B6" w:rsidRPr="00AF3950">
        <w:rPr>
          <w:rFonts w:ascii="Times New Roman" w:hAnsi="Times New Roman"/>
          <w:sz w:val="26"/>
          <w:szCs w:val="26"/>
        </w:rPr>
        <w:t xml:space="preserve"> в зонах познавательной активности мы </w:t>
      </w:r>
      <w:r w:rsidR="00C016A7" w:rsidRPr="00AF3950">
        <w:rPr>
          <w:rFonts w:ascii="Times New Roman" w:hAnsi="Times New Roman"/>
          <w:sz w:val="26"/>
          <w:szCs w:val="26"/>
        </w:rPr>
        <w:t xml:space="preserve">расположили дидактические пособия и игрушки </w:t>
      </w:r>
      <w:r w:rsidR="00D12CF3" w:rsidRPr="00AF3950">
        <w:rPr>
          <w:rFonts w:ascii="Times New Roman" w:hAnsi="Times New Roman"/>
          <w:sz w:val="26"/>
          <w:szCs w:val="26"/>
        </w:rPr>
        <w:t>(пирамидки, вкладыши, матрешки, шнуровки</w:t>
      </w:r>
      <w:r w:rsidR="009F2CE9" w:rsidRPr="00AF3950">
        <w:rPr>
          <w:rFonts w:ascii="Times New Roman" w:hAnsi="Times New Roman"/>
          <w:sz w:val="26"/>
          <w:szCs w:val="26"/>
        </w:rPr>
        <w:t>,</w:t>
      </w:r>
      <w:r w:rsidR="00D12CF3" w:rsidRPr="00AF3950">
        <w:rPr>
          <w:rFonts w:ascii="Times New Roman" w:hAnsi="Times New Roman"/>
          <w:sz w:val="26"/>
          <w:szCs w:val="26"/>
        </w:rPr>
        <w:t xml:space="preserve"> «удочки» с магнитами, различные игрушки с крючками, замками, задвижками</w:t>
      </w:r>
      <w:r w:rsidRPr="00AF3950">
        <w:rPr>
          <w:rFonts w:ascii="Times New Roman" w:hAnsi="Times New Roman"/>
          <w:sz w:val="26"/>
          <w:szCs w:val="26"/>
        </w:rPr>
        <w:t>, «</w:t>
      </w:r>
      <w:r w:rsidR="00522300" w:rsidRPr="00AF3950">
        <w:rPr>
          <w:rFonts w:ascii="Times New Roman" w:hAnsi="Times New Roman"/>
          <w:sz w:val="26"/>
          <w:szCs w:val="26"/>
        </w:rPr>
        <w:t>с</w:t>
      </w:r>
      <w:r w:rsidRPr="00AF3950">
        <w:rPr>
          <w:rFonts w:ascii="Times New Roman" w:hAnsi="Times New Roman"/>
          <w:sz w:val="26"/>
          <w:szCs w:val="26"/>
        </w:rPr>
        <w:t>енсорные юбки»</w:t>
      </w:r>
      <w:r w:rsidR="00633E84" w:rsidRPr="00AF3950">
        <w:rPr>
          <w:rFonts w:ascii="Times New Roman" w:hAnsi="Times New Roman"/>
          <w:sz w:val="26"/>
          <w:szCs w:val="26"/>
        </w:rPr>
        <w:t>)</w:t>
      </w:r>
      <w:r w:rsidR="009F2CE9" w:rsidRPr="00AF3950">
        <w:rPr>
          <w:rFonts w:ascii="Times New Roman" w:hAnsi="Times New Roman"/>
          <w:sz w:val="26"/>
          <w:szCs w:val="26"/>
        </w:rPr>
        <w:t xml:space="preserve">; </w:t>
      </w:r>
      <w:r w:rsidR="00C016A7" w:rsidRPr="00AF3950">
        <w:rPr>
          <w:rFonts w:ascii="Times New Roman" w:hAnsi="Times New Roman"/>
          <w:sz w:val="26"/>
          <w:szCs w:val="26"/>
        </w:rPr>
        <w:t>оборудование для экспериментирования</w:t>
      </w:r>
      <w:r w:rsidR="009F2CE9" w:rsidRPr="00AF3950">
        <w:rPr>
          <w:rFonts w:ascii="Times New Roman" w:hAnsi="Times New Roman"/>
          <w:sz w:val="26"/>
          <w:szCs w:val="26"/>
        </w:rPr>
        <w:t xml:space="preserve">  с песком, водой и </w:t>
      </w:r>
      <w:r w:rsidR="00D04A20" w:rsidRPr="00AF3950">
        <w:rPr>
          <w:rFonts w:ascii="Times New Roman" w:hAnsi="Times New Roman"/>
          <w:sz w:val="26"/>
          <w:szCs w:val="26"/>
        </w:rPr>
        <w:t>крупами</w:t>
      </w:r>
      <w:r w:rsidR="009F2CE9" w:rsidRPr="00AF3950">
        <w:rPr>
          <w:rFonts w:ascii="Times New Roman" w:hAnsi="Times New Roman"/>
          <w:sz w:val="26"/>
          <w:szCs w:val="26"/>
        </w:rPr>
        <w:t>: плавающие игрушки (рыбки, утята) из пластмассы, резины, дерева</w:t>
      </w:r>
      <w:r w:rsidR="00D04A20" w:rsidRPr="00AF3950">
        <w:rPr>
          <w:rFonts w:ascii="Times New Roman" w:hAnsi="Times New Roman"/>
          <w:sz w:val="26"/>
          <w:szCs w:val="26"/>
        </w:rPr>
        <w:t>,</w:t>
      </w:r>
      <w:r w:rsidR="009F2CE9" w:rsidRPr="00AF3950">
        <w:rPr>
          <w:rFonts w:ascii="Times New Roman" w:hAnsi="Times New Roman"/>
          <w:sz w:val="26"/>
          <w:szCs w:val="26"/>
        </w:rPr>
        <w:t xml:space="preserve"> </w:t>
      </w:r>
      <w:r w:rsidR="00D04A20" w:rsidRPr="00AF3950">
        <w:rPr>
          <w:rFonts w:ascii="Times New Roman" w:hAnsi="Times New Roman"/>
          <w:sz w:val="26"/>
          <w:szCs w:val="26"/>
        </w:rPr>
        <w:t>р</w:t>
      </w:r>
      <w:r w:rsidR="009F2CE9" w:rsidRPr="00AF3950">
        <w:rPr>
          <w:rFonts w:ascii="Times New Roman" w:hAnsi="Times New Roman"/>
          <w:sz w:val="26"/>
          <w:szCs w:val="26"/>
        </w:rPr>
        <w:t>азноцветные камушки, ракушки и пр.</w:t>
      </w:r>
      <w:r w:rsidR="00C016A7" w:rsidRPr="00AF3950">
        <w:rPr>
          <w:rFonts w:ascii="Times New Roman" w:hAnsi="Times New Roman"/>
          <w:sz w:val="26"/>
          <w:szCs w:val="26"/>
        </w:rPr>
        <w:t xml:space="preserve">, </w:t>
      </w:r>
      <w:r w:rsidR="00D04A20" w:rsidRPr="00AF3950">
        <w:rPr>
          <w:rFonts w:ascii="Times New Roman" w:hAnsi="Times New Roman"/>
          <w:sz w:val="26"/>
          <w:szCs w:val="26"/>
        </w:rPr>
        <w:t>наборы для конструирования из разных материалов (деревянные, пластмассовые)</w:t>
      </w:r>
      <w:r w:rsidR="00376F6E" w:rsidRPr="00AF3950">
        <w:rPr>
          <w:rFonts w:ascii="Times New Roman" w:hAnsi="Times New Roman"/>
          <w:sz w:val="26"/>
          <w:szCs w:val="26"/>
        </w:rPr>
        <w:t xml:space="preserve">, </w:t>
      </w:r>
      <w:r w:rsidR="00D04A20" w:rsidRPr="00AF3950">
        <w:rPr>
          <w:rFonts w:ascii="Times New Roman" w:hAnsi="Times New Roman"/>
          <w:sz w:val="26"/>
          <w:szCs w:val="26"/>
        </w:rPr>
        <w:t xml:space="preserve"> конструкторы типа </w:t>
      </w:r>
      <w:r w:rsidRPr="00AF3950">
        <w:rPr>
          <w:rFonts w:ascii="Times New Roman" w:hAnsi="Times New Roman"/>
          <w:sz w:val="26"/>
          <w:szCs w:val="26"/>
        </w:rPr>
        <w:t>«Л</w:t>
      </w:r>
      <w:r w:rsidR="00D04A20" w:rsidRPr="00AF3950">
        <w:rPr>
          <w:rFonts w:ascii="Times New Roman" w:hAnsi="Times New Roman"/>
          <w:sz w:val="26"/>
          <w:szCs w:val="26"/>
        </w:rPr>
        <w:t>его</w:t>
      </w:r>
      <w:r w:rsidRPr="00AF3950">
        <w:rPr>
          <w:rFonts w:ascii="Times New Roman" w:hAnsi="Times New Roman"/>
          <w:sz w:val="26"/>
          <w:szCs w:val="26"/>
        </w:rPr>
        <w:t xml:space="preserve">» </w:t>
      </w:r>
      <w:r w:rsidR="00D04A20" w:rsidRPr="00AF3950">
        <w:rPr>
          <w:rFonts w:ascii="Times New Roman" w:hAnsi="Times New Roman"/>
          <w:sz w:val="26"/>
          <w:szCs w:val="26"/>
        </w:rPr>
        <w:t>с крупными деталями</w:t>
      </w:r>
      <w:r w:rsidR="00376F6E" w:rsidRPr="00AF3950">
        <w:rPr>
          <w:rFonts w:ascii="Times New Roman" w:hAnsi="Times New Roman"/>
          <w:sz w:val="26"/>
          <w:szCs w:val="26"/>
        </w:rPr>
        <w:t>, мягкие модули, п</w:t>
      </w:r>
      <w:r w:rsidR="00D04A20" w:rsidRPr="00AF3950">
        <w:rPr>
          <w:rFonts w:ascii="Times New Roman" w:hAnsi="Times New Roman"/>
          <w:sz w:val="26"/>
          <w:szCs w:val="26"/>
        </w:rPr>
        <w:t>ирамида «Башня»</w:t>
      </w:r>
      <w:r w:rsidR="00376F6E" w:rsidRPr="00AF3950">
        <w:rPr>
          <w:rFonts w:ascii="Times New Roman" w:hAnsi="Times New Roman"/>
          <w:sz w:val="26"/>
          <w:szCs w:val="26"/>
        </w:rPr>
        <w:t>,</w:t>
      </w:r>
      <w:r w:rsidR="00C016A7" w:rsidRPr="00AF3950">
        <w:rPr>
          <w:rFonts w:ascii="Times New Roman" w:hAnsi="Times New Roman"/>
          <w:sz w:val="26"/>
          <w:szCs w:val="26"/>
        </w:rPr>
        <w:t xml:space="preserve"> средства ИКТ</w:t>
      </w:r>
      <w:r w:rsidR="00376F6E" w:rsidRPr="00AF3950">
        <w:rPr>
          <w:rFonts w:ascii="Times New Roman" w:hAnsi="Times New Roman"/>
          <w:sz w:val="26"/>
          <w:szCs w:val="26"/>
        </w:rPr>
        <w:t>.</w:t>
      </w:r>
    </w:p>
    <w:p w14:paraId="526808C6" w14:textId="5AAA7A80" w:rsidR="009626CA" w:rsidRPr="00AF3950" w:rsidRDefault="005732CD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   </w:t>
      </w:r>
      <w:r w:rsidR="00376F6E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Для решения задач </w:t>
      </w:r>
      <w:r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образовательной области </w:t>
      </w:r>
      <w:r w:rsidRPr="00AF3950">
        <w:rPr>
          <w:rFonts w:ascii="Times New Roman" w:hAnsi="Times New Roman"/>
          <w:sz w:val="26"/>
          <w:szCs w:val="26"/>
        </w:rPr>
        <w:t xml:space="preserve">«Социально-коммуникативное развитие» в игровых зонах </w:t>
      </w:r>
      <w:r w:rsidR="00CE295C" w:rsidRPr="00AF3950">
        <w:rPr>
          <w:rFonts w:ascii="Times New Roman" w:hAnsi="Times New Roman"/>
          <w:sz w:val="26"/>
          <w:szCs w:val="26"/>
        </w:rPr>
        <w:t>имеются</w:t>
      </w:r>
      <w:r w:rsidRPr="00AF3950">
        <w:rPr>
          <w:rFonts w:ascii="Times New Roman" w:hAnsi="Times New Roman"/>
          <w:sz w:val="26"/>
          <w:szCs w:val="26"/>
        </w:rPr>
        <w:t xml:space="preserve"> кук</w:t>
      </w:r>
      <w:r w:rsidR="00CE295C" w:rsidRPr="00AF3950">
        <w:rPr>
          <w:rFonts w:ascii="Times New Roman" w:hAnsi="Times New Roman"/>
          <w:sz w:val="26"/>
          <w:szCs w:val="26"/>
        </w:rPr>
        <w:t xml:space="preserve">лы, </w:t>
      </w:r>
      <w:r w:rsidR="00E72409" w:rsidRPr="00AF3950">
        <w:rPr>
          <w:rFonts w:ascii="Times New Roman" w:hAnsi="Times New Roman"/>
          <w:sz w:val="26"/>
          <w:szCs w:val="26"/>
        </w:rPr>
        <w:t>и</w:t>
      </w:r>
      <w:r w:rsidRPr="00AF3950">
        <w:rPr>
          <w:rFonts w:ascii="Times New Roman" w:hAnsi="Times New Roman"/>
          <w:sz w:val="26"/>
          <w:szCs w:val="26"/>
        </w:rPr>
        <w:t>грушки, изображающие животных (домашних, диких) и их детенышей</w:t>
      </w:r>
      <w:r w:rsidR="00CE295C" w:rsidRPr="00AF3950">
        <w:rPr>
          <w:rFonts w:ascii="Times New Roman" w:hAnsi="Times New Roman"/>
          <w:sz w:val="26"/>
          <w:szCs w:val="26"/>
        </w:rPr>
        <w:t>, наборы посуды, мебель, коляски, крупного и среднего размера машины, ролевые атрибуты,</w:t>
      </w:r>
      <w:r w:rsidR="00A3282B" w:rsidRPr="00AF3950">
        <w:rPr>
          <w:rFonts w:ascii="Times New Roman" w:hAnsi="Times New Roman"/>
          <w:sz w:val="26"/>
          <w:szCs w:val="26"/>
        </w:rPr>
        <w:t xml:space="preserve"> игрушки и оборудование для театрализованной деятельности.</w:t>
      </w:r>
    </w:p>
    <w:p w14:paraId="75EC41AA" w14:textId="23B7D848" w:rsidR="00FE2E40" w:rsidRPr="00AF3950" w:rsidRDefault="002060C5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</w:t>
      </w:r>
      <w:r w:rsidR="00060784" w:rsidRPr="00AF3950">
        <w:rPr>
          <w:rFonts w:ascii="Times New Roman" w:hAnsi="Times New Roman"/>
          <w:sz w:val="26"/>
          <w:szCs w:val="26"/>
        </w:rPr>
        <w:t xml:space="preserve"> </w:t>
      </w:r>
      <w:r w:rsidRPr="00AF3950">
        <w:rPr>
          <w:rFonts w:ascii="Times New Roman" w:hAnsi="Times New Roman"/>
          <w:sz w:val="26"/>
          <w:szCs w:val="26"/>
        </w:rPr>
        <w:t xml:space="preserve">Изделия народного декоративно-прикладного искусства из разных материалов (дерево, глина, береста, солома), </w:t>
      </w:r>
      <w:r w:rsidR="00FE2E40" w:rsidRPr="00AF3950">
        <w:rPr>
          <w:rFonts w:ascii="Times New Roman" w:hAnsi="Times New Roman"/>
          <w:sz w:val="26"/>
          <w:szCs w:val="26"/>
        </w:rPr>
        <w:t>глина, штампы, краски (гуашь); цветные карандаши</w:t>
      </w:r>
      <w:r w:rsidR="00522300" w:rsidRPr="00AF3950">
        <w:rPr>
          <w:rFonts w:ascii="Times New Roman" w:hAnsi="Times New Roman"/>
          <w:sz w:val="26"/>
          <w:szCs w:val="26"/>
        </w:rPr>
        <w:t xml:space="preserve">, </w:t>
      </w:r>
      <w:r w:rsidRPr="00AF3950">
        <w:rPr>
          <w:rFonts w:ascii="Times New Roman" w:hAnsi="Times New Roman"/>
          <w:sz w:val="26"/>
          <w:szCs w:val="26"/>
        </w:rPr>
        <w:t>пирамидки, матрешки</w:t>
      </w:r>
      <w:r w:rsidR="00633E84" w:rsidRPr="00AF3950">
        <w:rPr>
          <w:rFonts w:ascii="Times New Roman" w:hAnsi="Times New Roman"/>
          <w:sz w:val="26"/>
          <w:szCs w:val="26"/>
        </w:rPr>
        <w:t xml:space="preserve">; </w:t>
      </w:r>
      <w:r w:rsidRPr="00AF3950">
        <w:rPr>
          <w:rFonts w:ascii="Times New Roman" w:hAnsi="Times New Roman"/>
          <w:sz w:val="26"/>
          <w:szCs w:val="26"/>
        </w:rPr>
        <w:t>наборы муляжей овощей, фруктов</w:t>
      </w:r>
      <w:r w:rsidR="00FE2E40" w:rsidRPr="00AF3950">
        <w:rPr>
          <w:rFonts w:ascii="Times New Roman" w:hAnsi="Times New Roman"/>
          <w:sz w:val="26"/>
          <w:szCs w:val="26"/>
        </w:rPr>
        <w:t>, музыкальные игрушки</w:t>
      </w:r>
      <w:r w:rsidR="00465BD7" w:rsidRPr="00AF3950">
        <w:rPr>
          <w:rFonts w:ascii="Times New Roman" w:hAnsi="Times New Roman"/>
          <w:sz w:val="26"/>
          <w:szCs w:val="26"/>
        </w:rPr>
        <w:t>, детская фонотека</w:t>
      </w:r>
      <w:r w:rsidR="00FE2E40" w:rsidRPr="00AF3950">
        <w:rPr>
          <w:rFonts w:ascii="Times New Roman" w:hAnsi="Times New Roman"/>
          <w:sz w:val="26"/>
          <w:szCs w:val="26"/>
        </w:rPr>
        <w:t xml:space="preserve"> способствуют </w:t>
      </w:r>
      <w:r w:rsidR="00465BD7" w:rsidRPr="00AF3950">
        <w:rPr>
          <w:rFonts w:ascii="Times New Roman" w:hAnsi="Times New Roman"/>
          <w:sz w:val="26"/>
          <w:szCs w:val="26"/>
        </w:rPr>
        <w:t>х</w:t>
      </w:r>
      <w:r w:rsidR="00FE2E40" w:rsidRPr="00AF3950">
        <w:rPr>
          <w:rFonts w:ascii="Times New Roman" w:hAnsi="Times New Roman"/>
          <w:sz w:val="26"/>
          <w:szCs w:val="26"/>
        </w:rPr>
        <w:t>удожественно-эстетическо</w:t>
      </w:r>
      <w:r w:rsidR="00465BD7" w:rsidRPr="00AF3950">
        <w:rPr>
          <w:rFonts w:ascii="Times New Roman" w:hAnsi="Times New Roman"/>
          <w:sz w:val="26"/>
          <w:szCs w:val="26"/>
        </w:rPr>
        <w:t xml:space="preserve">му </w:t>
      </w:r>
      <w:r w:rsidR="00FE2E40" w:rsidRPr="00AF3950">
        <w:rPr>
          <w:rFonts w:ascii="Times New Roman" w:hAnsi="Times New Roman"/>
          <w:sz w:val="26"/>
          <w:szCs w:val="26"/>
        </w:rPr>
        <w:t>развитию</w:t>
      </w:r>
      <w:r w:rsidR="00465BD7" w:rsidRPr="00AF3950">
        <w:rPr>
          <w:rFonts w:ascii="Times New Roman" w:hAnsi="Times New Roman"/>
          <w:sz w:val="26"/>
          <w:szCs w:val="26"/>
        </w:rPr>
        <w:t xml:space="preserve"> детей.</w:t>
      </w:r>
    </w:p>
    <w:p w14:paraId="640590C8" w14:textId="1EC0E436" w:rsidR="00E04428" w:rsidRPr="00AF3950" w:rsidRDefault="00C0237F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</w:t>
      </w:r>
      <w:r w:rsidR="001E133A" w:rsidRPr="00AF3950">
        <w:rPr>
          <w:rFonts w:ascii="Times New Roman" w:hAnsi="Times New Roman"/>
          <w:sz w:val="26"/>
          <w:szCs w:val="26"/>
        </w:rPr>
        <w:t>Дети любит слушать потешки, стихи, песенки,</w:t>
      </w:r>
      <w:r w:rsidR="00D727B3" w:rsidRPr="00AF3950">
        <w:rPr>
          <w:rFonts w:ascii="Times New Roman" w:hAnsi="Times New Roman"/>
          <w:sz w:val="26"/>
          <w:szCs w:val="26"/>
        </w:rPr>
        <w:t xml:space="preserve"> </w:t>
      </w:r>
      <w:r w:rsidR="001E133A" w:rsidRPr="00AF3950">
        <w:rPr>
          <w:rFonts w:ascii="Times New Roman" w:hAnsi="Times New Roman"/>
          <w:sz w:val="26"/>
          <w:szCs w:val="26"/>
        </w:rPr>
        <w:t xml:space="preserve">народные и авторские сказки, рассматривать иллюстрации, поэтому в </w:t>
      </w:r>
      <w:r w:rsidR="00465BD7" w:rsidRPr="00AF3950">
        <w:rPr>
          <w:rFonts w:ascii="Times New Roman" w:hAnsi="Times New Roman"/>
          <w:color w:val="000000" w:themeColor="text1"/>
          <w:sz w:val="26"/>
          <w:szCs w:val="26"/>
        </w:rPr>
        <w:t>«Центр художественной литературы»</w:t>
      </w:r>
      <w:r w:rsidRPr="00AF3950">
        <w:rPr>
          <w:rFonts w:ascii="Times New Roman" w:hAnsi="Times New Roman"/>
          <w:sz w:val="26"/>
          <w:szCs w:val="26"/>
        </w:rPr>
        <w:t xml:space="preserve"> </w:t>
      </w:r>
      <w:r w:rsidR="00D727B3" w:rsidRPr="00AF3950">
        <w:rPr>
          <w:rFonts w:ascii="Times New Roman" w:hAnsi="Times New Roman"/>
          <w:color w:val="000000" w:themeColor="text1"/>
          <w:sz w:val="26"/>
          <w:szCs w:val="26"/>
        </w:rPr>
        <w:t>м</w:t>
      </w:r>
      <w:r w:rsidR="001E133A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ы </w:t>
      </w:r>
      <w:r w:rsidR="001E133A" w:rsidRPr="00AF3950">
        <w:rPr>
          <w:rFonts w:ascii="Times New Roman" w:hAnsi="Times New Roman"/>
          <w:color w:val="000000" w:themeColor="text1"/>
          <w:sz w:val="26"/>
          <w:szCs w:val="26"/>
        </w:rPr>
        <w:lastRenderedPageBreak/>
        <w:t>разместили</w:t>
      </w:r>
      <w:r w:rsidR="00E04428" w:rsidRPr="00AF3950">
        <w:rPr>
          <w:rFonts w:ascii="Times New Roman" w:hAnsi="Times New Roman"/>
          <w:sz w:val="26"/>
          <w:szCs w:val="26"/>
        </w:rPr>
        <w:t xml:space="preserve"> детские иллюстрированные книги (с плотными страницами)</w:t>
      </w:r>
      <w:r w:rsidR="00522300" w:rsidRPr="00AF3950">
        <w:rPr>
          <w:rFonts w:ascii="Times New Roman" w:hAnsi="Times New Roman"/>
          <w:sz w:val="26"/>
          <w:szCs w:val="26"/>
        </w:rPr>
        <w:t>,</w:t>
      </w:r>
      <w:r w:rsidR="00E04428" w:rsidRPr="00AF3950">
        <w:rPr>
          <w:rFonts w:ascii="Times New Roman" w:hAnsi="Times New Roman"/>
          <w:sz w:val="26"/>
          <w:szCs w:val="26"/>
        </w:rPr>
        <w:t xml:space="preserve"> аудиозаписи с произведениями фольклора, дидактические игры, сюжетные картинки разной тематики.</w:t>
      </w:r>
    </w:p>
    <w:p w14:paraId="32E1F4A1" w14:textId="68B8BECB" w:rsidR="00116141" w:rsidRPr="00AF3950" w:rsidRDefault="00D727B3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 </w:t>
      </w:r>
      <w:r w:rsidR="00060784" w:rsidRPr="00AF3950">
        <w:rPr>
          <w:rFonts w:ascii="Times New Roman" w:hAnsi="Times New Roman"/>
          <w:sz w:val="26"/>
          <w:szCs w:val="26"/>
        </w:rPr>
        <w:t xml:space="preserve">  </w:t>
      </w:r>
      <w:r w:rsidR="000A0179" w:rsidRPr="00AF3950">
        <w:rPr>
          <w:rFonts w:ascii="Times New Roman" w:hAnsi="Times New Roman"/>
          <w:sz w:val="26"/>
          <w:szCs w:val="26"/>
        </w:rPr>
        <w:t xml:space="preserve">Потребность в движении является важной задачей при организации предметно-развивающей среды. В зоне двигательной </w:t>
      </w:r>
      <w:proofErr w:type="gramStart"/>
      <w:r w:rsidR="000A0179" w:rsidRPr="00AF3950">
        <w:rPr>
          <w:rFonts w:ascii="Times New Roman" w:hAnsi="Times New Roman"/>
          <w:sz w:val="26"/>
          <w:szCs w:val="26"/>
        </w:rPr>
        <w:t xml:space="preserve">активности </w:t>
      </w:r>
      <w:r w:rsidR="00025C5B" w:rsidRPr="00AF3950">
        <w:rPr>
          <w:rFonts w:ascii="Times New Roman" w:hAnsi="Times New Roman"/>
          <w:sz w:val="26"/>
          <w:szCs w:val="26"/>
        </w:rPr>
        <w:t xml:space="preserve"> </w:t>
      </w:r>
      <w:r w:rsidR="000A0179" w:rsidRPr="00AF3950">
        <w:rPr>
          <w:rFonts w:ascii="Times New Roman" w:hAnsi="Times New Roman"/>
          <w:sz w:val="26"/>
          <w:szCs w:val="26"/>
        </w:rPr>
        <w:t>расположено</w:t>
      </w:r>
      <w:proofErr w:type="gramEnd"/>
      <w:r w:rsidR="00BE7D3D" w:rsidRPr="00AF3950">
        <w:rPr>
          <w:rFonts w:ascii="Times New Roman" w:hAnsi="Times New Roman"/>
          <w:sz w:val="26"/>
          <w:szCs w:val="26"/>
        </w:rPr>
        <w:t xml:space="preserve"> </w:t>
      </w:r>
      <w:r w:rsidR="000A0179" w:rsidRPr="00AF3950">
        <w:rPr>
          <w:rFonts w:ascii="Times New Roman" w:hAnsi="Times New Roman"/>
          <w:sz w:val="26"/>
          <w:szCs w:val="26"/>
        </w:rPr>
        <w:t>оборудование для проведения подвижных игр, утренней гимнастики, а также для самостоятельных игр детей</w:t>
      </w:r>
      <w:r w:rsidR="00E2652D" w:rsidRPr="00AF3950">
        <w:rPr>
          <w:rFonts w:ascii="Times New Roman" w:hAnsi="Times New Roman"/>
          <w:sz w:val="26"/>
          <w:szCs w:val="26"/>
        </w:rPr>
        <w:t>, оздоровительное оборудование.</w:t>
      </w:r>
    </w:p>
    <w:p w14:paraId="464121CC" w14:textId="1D9A6487" w:rsidR="008C5A12" w:rsidRPr="00AF3950" w:rsidRDefault="00E72409" w:rsidP="00AF3950">
      <w:pPr>
        <w:spacing w:after="0"/>
        <w:jc w:val="both"/>
        <w:rPr>
          <w:color w:val="000000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      </w:t>
      </w:r>
      <w:r w:rsidR="00F2248A" w:rsidRPr="00AF3950">
        <w:rPr>
          <w:rFonts w:ascii="Times New Roman" w:hAnsi="Times New Roman"/>
          <w:sz w:val="26"/>
          <w:szCs w:val="26"/>
        </w:rPr>
        <w:t xml:space="preserve">В шумном пространстве игровой комнаты есть островок тишины и спокойствия, </w:t>
      </w:r>
      <w:r w:rsidR="00F2248A" w:rsidRPr="00AF3950">
        <w:rPr>
          <w:rFonts w:ascii="Times New Roman" w:hAnsi="Times New Roman"/>
          <w:color w:val="000000"/>
          <w:sz w:val="26"/>
          <w:szCs w:val="26"/>
        </w:rPr>
        <w:t>где ребенок может отдохнуть, побыть в одиночестве, особенно после шумных и подвижных игр, чтобы избежать нервного перенапряжения</w:t>
      </w:r>
      <w:r w:rsidR="00F2248A" w:rsidRPr="00AF3950">
        <w:rPr>
          <w:color w:val="000000"/>
          <w:sz w:val="26"/>
          <w:szCs w:val="26"/>
        </w:rPr>
        <w:t>.</w:t>
      </w:r>
    </w:p>
    <w:p w14:paraId="0164D6C0" w14:textId="77777777" w:rsidR="00E72409" w:rsidRPr="00AF3950" w:rsidRDefault="00ED65DB" w:rsidP="00AF395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color w:val="000000"/>
          <w:sz w:val="26"/>
          <w:szCs w:val="26"/>
        </w:rPr>
        <w:t>Это</w:t>
      </w:r>
      <w:r w:rsidR="001646A2" w:rsidRPr="00AF3950">
        <w:rPr>
          <w:rFonts w:ascii="Times New Roman" w:hAnsi="Times New Roman"/>
          <w:color w:val="000000"/>
          <w:sz w:val="26"/>
          <w:szCs w:val="26"/>
        </w:rPr>
        <w:t>» У</w:t>
      </w:r>
      <w:r w:rsidRPr="00AF3950">
        <w:rPr>
          <w:rFonts w:ascii="Times New Roman" w:hAnsi="Times New Roman"/>
          <w:color w:val="000000"/>
          <w:sz w:val="26"/>
          <w:szCs w:val="26"/>
        </w:rPr>
        <w:t>голок уе</w:t>
      </w:r>
      <w:r w:rsidR="001646A2" w:rsidRPr="00AF3950">
        <w:rPr>
          <w:rFonts w:ascii="Times New Roman" w:hAnsi="Times New Roman"/>
          <w:color w:val="000000"/>
          <w:sz w:val="26"/>
          <w:szCs w:val="26"/>
        </w:rPr>
        <w:t>динения». Р</w:t>
      </w:r>
      <w:r w:rsidR="00F2248A" w:rsidRPr="00AF3950">
        <w:rPr>
          <w:rFonts w:ascii="Times New Roman" w:hAnsi="Times New Roman"/>
          <w:sz w:val="26"/>
          <w:szCs w:val="26"/>
        </w:rPr>
        <w:t xml:space="preserve">ебенок чувствует себя здесь спокойно и уютно. </w:t>
      </w:r>
      <w:r w:rsidR="008C5A12" w:rsidRPr="00AF3950">
        <w:rPr>
          <w:rFonts w:ascii="Times New Roman" w:hAnsi="Times New Roman"/>
          <w:sz w:val="26"/>
          <w:szCs w:val="26"/>
        </w:rPr>
        <w:t>Мягкие подушки, книжки и любимые игрушки э</w:t>
      </w:r>
      <w:r w:rsidR="00F2248A" w:rsidRPr="00AF3950">
        <w:rPr>
          <w:rFonts w:ascii="Times New Roman" w:hAnsi="Times New Roman"/>
          <w:sz w:val="26"/>
          <w:szCs w:val="26"/>
        </w:rPr>
        <w:t>тому способствуют</w:t>
      </w:r>
      <w:r w:rsidR="00E72409" w:rsidRPr="00AF3950">
        <w:rPr>
          <w:rFonts w:ascii="Times New Roman" w:hAnsi="Times New Roman"/>
          <w:sz w:val="26"/>
          <w:szCs w:val="26"/>
        </w:rPr>
        <w:t>.</w:t>
      </w:r>
    </w:p>
    <w:p w14:paraId="563422EC" w14:textId="499C047C" w:rsidR="007E4FBB" w:rsidRPr="00AF3950" w:rsidRDefault="00F2248A" w:rsidP="00AF3950">
      <w:pPr>
        <w:spacing w:after="0"/>
        <w:jc w:val="both"/>
        <w:rPr>
          <w:color w:val="000000"/>
          <w:sz w:val="26"/>
          <w:szCs w:val="26"/>
        </w:rPr>
      </w:pPr>
      <w:r w:rsidRPr="00AF3950">
        <w:rPr>
          <w:rFonts w:ascii="Times New Roman" w:hAnsi="Times New Roman"/>
          <w:sz w:val="26"/>
          <w:szCs w:val="26"/>
        </w:rPr>
        <w:t xml:space="preserve"> </w:t>
      </w:r>
      <w:r w:rsidR="008C5A12" w:rsidRPr="00AF3950">
        <w:rPr>
          <w:rFonts w:ascii="Times New Roman" w:hAnsi="Times New Roman"/>
          <w:sz w:val="26"/>
          <w:szCs w:val="26"/>
        </w:rPr>
        <w:t xml:space="preserve">       </w:t>
      </w:r>
      <w:r w:rsidR="007E4FBB" w:rsidRPr="00AF3950">
        <w:rPr>
          <w:rFonts w:ascii="Times New Roman" w:hAnsi="Times New Roman"/>
          <w:sz w:val="26"/>
          <w:szCs w:val="26"/>
        </w:rPr>
        <w:t xml:space="preserve">Правильное размещение игровых зон будет стимулировать развитие различных видов детской деятельности и поможет избежать конфликтов. </w:t>
      </w:r>
    </w:p>
    <w:p w14:paraId="69055B8C" w14:textId="00595EB1" w:rsidR="00116141" w:rsidRPr="00AF3950" w:rsidRDefault="00E61EBB" w:rsidP="00AF3950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</w:pPr>
      <w:r w:rsidRPr="00AF3950">
        <w:rPr>
          <w:rFonts w:ascii="Times New Roman" w:hAnsi="Times New Roman"/>
          <w:sz w:val="26"/>
          <w:szCs w:val="26"/>
        </w:rPr>
        <w:t xml:space="preserve"> </w:t>
      </w:r>
      <w:r w:rsidR="00C6272B" w:rsidRPr="00AF3950">
        <w:rPr>
          <w:rFonts w:ascii="Times New Roman" w:hAnsi="Times New Roman"/>
          <w:sz w:val="26"/>
          <w:szCs w:val="26"/>
        </w:rPr>
        <w:t xml:space="preserve">Подводя итог можно сказать, что </w:t>
      </w:r>
      <w:r w:rsidR="00C6272B" w:rsidRPr="00AF3950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организация предметно- пространственной</w:t>
      </w:r>
    </w:p>
    <w:p w14:paraId="54EE7F7A" w14:textId="77777777" w:rsidR="00633E84" w:rsidRPr="00AF3950" w:rsidRDefault="00C6272B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среды для детей раннего возраста</w:t>
      </w:r>
      <w:r w:rsidR="00116141" w:rsidRPr="00AF3950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 w:rsidR="00116141" w:rsidRPr="00AF3950">
        <w:rPr>
          <w:rFonts w:ascii="Times New Roman" w:hAnsi="Times New Roman"/>
          <w:sz w:val="26"/>
          <w:szCs w:val="26"/>
        </w:rPr>
        <w:t>является</w:t>
      </w:r>
      <w:r w:rsidR="009A46A7" w:rsidRPr="00AF3950">
        <w:rPr>
          <w:rFonts w:ascii="Times New Roman" w:hAnsi="Times New Roman"/>
          <w:sz w:val="26"/>
          <w:szCs w:val="26"/>
        </w:rPr>
        <w:t xml:space="preserve"> основой для организации увлекательной, содержательной жизни и разностороннего развития каждого ребенка</w:t>
      </w:r>
      <w:r w:rsidR="00E2652D" w:rsidRPr="00AF3950">
        <w:rPr>
          <w:rFonts w:ascii="Times New Roman" w:hAnsi="Times New Roman"/>
          <w:sz w:val="26"/>
          <w:szCs w:val="26"/>
        </w:rPr>
        <w:t xml:space="preserve">, </w:t>
      </w:r>
      <w:r w:rsidR="009A46A7" w:rsidRPr="00AF3950">
        <w:rPr>
          <w:rFonts w:ascii="Times New Roman" w:hAnsi="Times New Roman"/>
          <w:sz w:val="26"/>
          <w:szCs w:val="26"/>
        </w:rPr>
        <w:t xml:space="preserve">является одним из основных средств стабилизации эмоционального состояния. </w:t>
      </w:r>
    </w:p>
    <w:p w14:paraId="7B37947E" w14:textId="04C1B1CC" w:rsidR="00E2652D" w:rsidRPr="00AF3950" w:rsidRDefault="00116141" w:rsidP="00AF395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AF3950">
        <w:rPr>
          <w:rFonts w:ascii="Times New Roman" w:hAnsi="Times New Roman"/>
          <w:bCs/>
          <w:color w:val="000000" w:themeColor="text1"/>
          <w:sz w:val="26"/>
          <w:szCs w:val="26"/>
        </w:rPr>
        <w:t>Методическая литература:</w:t>
      </w:r>
    </w:p>
    <w:p w14:paraId="128E818A" w14:textId="77777777" w:rsidR="00705EE9" w:rsidRPr="00AF3950" w:rsidRDefault="00BE7D3D" w:rsidP="00AF3950">
      <w:pPr>
        <w:spacing w:after="0"/>
        <w:jc w:val="both"/>
        <w:rPr>
          <w:rFonts w:ascii="Times New Roman" w:hAnsi="Times New Roman"/>
          <w:color w:val="333333"/>
          <w:sz w:val="26"/>
          <w:szCs w:val="26"/>
        </w:rPr>
      </w:pPr>
      <w:r w:rsidRPr="00AF3950">
        <w:rPr>
          <w:rFonts w:ascii="Times New Roman" w:hAnsi="Times New Roman"/>
          <w:color w:val="333333"/>
          <w:sz w:val="26"/>
          <w:szCs w:val="26"/>
        </w:rPr>
        <w:t>1.</w:t>
      </w:r>
      <w:r w:rsidR="00E41782" w:rsidRPr="00AF3950">
        <w:rPr>
          <w:rFonts w:ascii="Times New Roman" w:hAnsi="Times New Roman"/>
          <w:color w:val="333333"/>
          <w:sz w:val="26"/>
          <w:szCs w:val="26"/>
        </w:rPr>
        <w:t xml:space="preserve"> </w:t>
      </w:r>
      <w:r w:rsidR="00E61EBB" w:rsidRPr="00AF3950">
        <w:rPr>
          <w:rFonts w:ascii="Times New Roman" w:hAnsi="Times New Roman"/>
          <w:color w:val="333333"/>
          <w:sz w:val="26"/>
          <w:szCs w:val="26"/>
        </w:rPr>
        <w:t xml:space="preserve">Образовательная программа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="00E61EBB" w:rsidRPr="00AF3950">
        <w:rPr>
          <w:rFonts w:ascii="Times New Roman" w:hAnsi="Times New Roman"/>
          <w:color w:val="333333"/>
          <w:sz w:val="26"/>
          <w:szCs w:val="26"/>
        </w:rPr>
        <w:t>Волосовец</w:t>
      </w:r>
      <w:proofErr w:type="spellEnd"/>
      <w:r w:rsidR="00E61EBB" w:rsidRPr="00AF3950">
        <w:rPr>
          <w:rFonts w:ascii="Times New Roman" w:hAnsi="Times New Roman"/>
          <w:color w:val="333333"/>
          <w:sz w:val="26"/>
          <w:szCs w:val="26"/>
        </w:rPr>
        <w:t xml:space="preserve">, И.Л. Кириллова, И.А. Лыковой, О.С. Ушаковой. </w:t>
      </w:r>
      <w:r w:rsidRPr="00AF3950">
        <w:rPr>
          <w:rFonts w:ascii="Times New Roman" w:hAnsi="Times New Roman"/>
          <w:color w:val="333333"/>
          <w:sz w:val="26"/>
          <w:szCs w:val="26"/>
        </w:rPr>
        <w:t>-</w:t>
      </w:r>
      <w:r w:rsidR="00E61EBB" w:rsidRPr="00AF3950">
        <w:rPr>
          <w:rFonts w:ascii="Times New Roman" w:hAnsi="Times New Roman"/>
          <w:color w:val="333333"/>
          <w:sz w:val="26"/>
          <w:szCs w:val="26"/>
        </w:rPr>
        <w:t xml:space="preserve"> М.: Издательский дом «Цветной мир», 2019. </w:t>
      </w:r>
      <w:r w:rsidRPr="00AF3950">
        <w:rPr>
          <w:rFonts w:ascii="Times New Roman" w:hAnsi="Times New Roman"/>
          <w:color w:val="333333"/>
          <w:sz w:val="26"/>
          <w:szCs w:val="26"/>
        </w:rPr>
        <w:t>-</w:t>
      </w:r>
      <w:r w:rsidR="00E61EBB" w:rsidRPr="00AF3950">
        <w:rPr>
          <w:rFonts w:ascii="Times New Roman" w:hAnsi="Times New Roman"/>
          <w:color w:val="333333"/>
          <w:sz w:val="26"/>
          <w:szCs w:val="26"/>
        </w:rPr>
        <w:t xml:space="preserve"> 160 с. (2-е дополненное издание</w:t>
      </w:r>
    </w:p>
    <w:p w14:paraId="0AC0D36C" w14:textId="77777777" w:rsidR="00705EE9" w:rsidRPr="00AF3950" w:rsidRDefault="00E41782" w:rsidP="00AF3950">
      <w:pPr>
        <w:spacing w:after="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AF3950">
        <w:rPr>
          <w:rFonts w:ascii="Times New Roman" w:hAnsi="Times New Roman"/>
          <w:color w:val="333333"/>
          <w:sz w:val="26"/>
          <w:szCs w:val="26"/>
        </w:rPr>
        <w:t xml:space="preserve">2. </w:t>
      </w:r>
      <w:proofErr w:type="spellStart"/>
      <w:r w:rsidR="00E61EBB" w:rsidRPr="00AF3950">
        <w:rPr>
          <w:rFonts w:ascii="Times New Roman" w:hAnsi="Times New Roman"/>
          <w:color w:val="000000" w:themeColor="text1"/>
          <w:sz w:val="26"/>
          <w:szCs w:val="26"/>
        </w:rPr>
        <w:t>Нищева</w:t>
      </w:r>
      <w:proofErr w:type="spellEnd"/>
      <w:r w:rsidR="00E61EB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Н.В. «Предметно-пространственная развивающая среда в детском саду», Санкт-Петербург: «Детство-Пресс», 2006 г.</w:t>
      </w:r>
    </w:p>
    <w:p w14:paraId="7B12E2EB" w14:textId="01EF0760" w:rsidR="00E61EBB" w:rsidRPr="00AF3950" w:rsidRDefault="00AF3950" w:rsidP="00AF3950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3ED899" wp14:editId="3B86E6AF">
            <wp:simplePos x="0" y="0"/>
            <wp:positionH relativeFrom="column">
              <wp:posOffset>3030855</wp:posOffset>
            </wp:positionH>
            <wp:positionV relativeFrom="paragraph">
              <wp:posOffset>1090930</wp:posOffset>
            </wp:positionV>
            <wp:extent cx="286512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399" y="21465"/>
                <wp:lineTo x="2139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" r="5610"/>
                    <a:stretch/>
                  </pic:blipFill>
                  <pic:spPr bwMode="auto">
                    <a:xfrm>
                      <a:off x="0" y="0"/>
                      <a:ext cx="28651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93D966B" wp14:editId="1DE20417">
            <wp:simplePos x="0" y="0"/>
            <wp:positionH relativeFrom="margin">
              <wp:posOffset>-342900</wp:posOffset>
            </wp:positionH>
            <wp:positionV relativeFrom="paragraph">
              <wp:posOffset>1090930</wp:posOffset>
            </wp:positionV>
            <wp:extent cx="2827020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396" y="21467"/>
                <wp:lineTo x="213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90"/>
                    <a:stretch/>
                  </pic:blipFill>
                  <pic:spPr bwMode="auto">
                    <a:xfrm>
                      <a:off x="0" y="0"/>
                      <a:ext cx="282702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82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3. </w:t>
      </w:r>
      <w:r w:rsidR="00E61EBB" w:rsidRPr="00AF3950">
        <w:rPr>
          <w:rFonts w:ascii="Times New Roman" w:hAnsi="Times New Roman"/>
          <w:color w:val="000000" w:themeColor="text1"/>
          <w:sz w:val="26"/>
          <w:szCs w:val="26"/>
        </w:rPr>
        <w:t>Юшкова Е. В.</w:t>
      </w:r>
      <w:r w:rsidR="00522300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E61EBB" w:rsidRPr="00AF3950">
        <w:rPr>
          <w:rFonts w:ascii="Times New Roman" w:hAnsi="Times New Roman"/>
          <w:color w:val="000000" w:themeColor="text1"/>
          <w:sz w:val="26"/>
          <w:szCs w:val="26"/>
        </w:rPr>
        <w:t>Создание предметно-развивающей среды в группе детского сада по ФГОС ДО</w:t>
      </w:r>
      <w:r w:rsidR="00BE7D3D" w:rsidRPr="00AF3950">
        <w:rPr>
          <w:rFonts w:ascii="Times New Roman" w:hAnsi="Times New Roman"/>
          <w:color w:val="000000" w:themeColor="text1"/>
          <w:sz w:val="26"/>
          <w:szCs w:val="26"/>
        </w:rPr>
        <w:t>У»</w:t>
      </w:r>
      <w:r w:rsidR="00E61EBB" w:rsidRPr="00AF3950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14:paraId="7944D271" w14:textId="5D5FDB14" w:rsidR="00705EE9" w:rsidRPr="00705EE9" w:rsidRDefault="00647827" w:rsidP="00705EE9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709B3A6" wp14:editId="20C2212B">
            <wp:simplePos x="0" y="0"/>
            <wp:positionH relativeFrom="column">
              <wp:posOffset>3042285</wp:posOffset>
            </wp:positionH>
            <wp:positionV relativeFrom="paragraph">
              <wp:posOffset>142875</wp:posOffset>
            </wp:positionV>
            <wp:extent cx="2491740" cy="3237230"/>
            <wp:effectExtent l="0" t="0" r="3810" b="1270"/>
            <wp:wrapTight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"/>
                    <a:stretch/>
                  </pic:blipFill>
                  <pic:spPr bwMode="auto">
                    <a:xfrm>
                      <a:off x="0" y="0"/>
                      <a:ext cx="249174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3C264D" wp14:editId="1BB3EBC9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514600" cy="3237865"/>
            <wp:effectExtent l="0" t="0" r="0" b="635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/>
                    <a:stretch/>
                  </pic:blipFill>
                  <pic:spPr bwMode="auto">
                    <a:xfrm flipH="1">
                      <a:off x="0" y="0"/>
                      <a:ext cx="25146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D9F8E" w14:textId="23CAC698" w:rsidR="000109D3" w:rsidRDefault="009D60CA" w:rsidP="008C5A12">
      <w:pPr>
        <w:spacing w:after="0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6513B">
        <w:rPr>
          <w:noProof/>
        </w:rPr>
        <w:t xml:space="preserve">  </w:t>
      </w:r>
    </w:p>
    <w:p w14:paraId="76285B6A" w14:textId="48820286" w:rsidR="0086513B" w:rsidRDefault="0086513B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3EA79EA1" w14:textId="220A7410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7900248E" w14:textId="158758B8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04634B83" w14:textId="70548AB2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7659D203" w14:textId="6EDAA6F6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55441E88" w14:textId="3154284A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049A7368" w14:textId="344A0C10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17BD8CE5" w14:textId="5DD2E0D1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7E079188" w14:textId="036705EC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225AD76C" w14:textId="120715EA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34E07705" w14:textId="2242B975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74D191A5" w14:textId="26CD6679" w:rsidR="00361560" w:rsidRDefault="00361560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0F222948" w14:textId="775E2559" w:rsidR="00361560" w:rsidRDefault="00D617CF" w:rsidP="008C5A1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351DC93D" w14:textId="1CCEC8BD" w:rsidR="00D617CF" w:rsidRDefault="00647827" w:rsidP="00D617C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158A0D" wp14:editId="43D9C25C">
            <wp:simplePos x="0" y="0"/>
            <wp:positionH relativeFrom="column">
              <wp:posOffset>3057525</wp:posOffset>
            </wp:positionH>
            <wp:positionV relativeFrom="paragraph">
              <wp:posOffset>99695</wp:posOffset>
            </wp:positionV>
            <wp:extent cx="25527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9" y="21417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r="5588"/>
                    <a:stretch/>
                  </pic:blipFill>
                  <pic:spPr bwMode="auto"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AB998" wp14:editId="3B829F4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48412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368" y="21402"/>
                <wp:lineTo x="213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r="9666"/>
                    <a:stretch/>
                  </pic:blipFill>
                  <pic:spPr bwMode="auto">
                    <a:xfrm>
                      <a:off x="0" y="0"/>
                      <a:ext cx="248412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E268" w14:textId="6089269B" w:rsidR="00D617CF" w:rsidRDefault="00D617CF" w:rsidP="008C5A12">
      <w:pPr>
        <w:spacing w:after="0"/>
        <w:rPr>
          <w:rFonts w:ascii="Times New Roman" w:hAnsi="Times New Roman"/>
          <w:sz w:val="28"/>
          <w:szCs w:val="28"/>
        </w:rPr>
      </w:pPr>
    </w:p>
    <w:p w14:paraId="2312F2D7" w14:textId="385AF9C5" w:rsidR="00361560" w:rsidRDefault="005A0E91" w:rsidP="00361560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14:paraId="5011BAC0" w14:textId="2AA44829" w:rsidR="005A0E91" w:rsidRDefault="005A0E91" w:rsidP="00361560">
      <w:pPr>
        <w:spacing w:after="0"/>
        <w:rPr>
          <w:rFonts w:ascii="Times New Roman" w:hAnsi="Times New Roman"/>
          <w:sz w:val="28"/>
          <w:szCs w:val="28"/>
        </w:rPr>
      </w:pPr>
    </w:p>
    <w:p w14:paraId="631BC860" w14:textId="70EE9A82" w:rsidR="005A0E91" w:rsidRDefault="005A0E91" w:rsidP="00361560">
      <w:pPr>
        <w:spacing w:after="0"/>
        <w:rPr>
          <w:noProof/>
        </w:rPr>
      </w:pPr>
      <w:r>
        <w:rPr>
          <w:noProof/>
        </w:rPr>
        <w:t xml:space="preserve"> </w:t>
      </w:r>
    </w:p>
    <w:p w14:paraId="01BE52B0" w14:textId="7D76E727" w:rsidR="00647827" w:rsidRDefault="00647827" w:rsidP="00361560">
      <w:pPr>
        <w:spacing w:after="0"/>
        <w:rPr>
          <w:noProof/>
        </w:rPr>
      </w:pPr>
    </w:p>
    <w:p w14:paraId="558EAC5E" w14:textId="5D7783F7" w:rsidR="00647827" w:rsidRDefault="00647827" w:rsidP="00361560">
      <w:pPr>
        <w:spacing w:after="0"/>
        <w:rPr>
          <w:noProof/>
        </w:rPr>
      </w:pPr>
    </w:p>
    <w:p w14:paraId="4D0E7132" w14:textId="3E197C88" w:rsidR="00647827" w:rsidRDefault="00647827" w:rsidP="00361560">
      <w:pPr>
        <w:spacing w:after="0"/>
        <w:rPr>
          <w:noProof/>
        </w:rPr>
      </w:pPr>
    </w:p>
    <w:p w14:paraId="72CB406D" w14:textId="7A737953" w:rsidR="00647827" w:rsidRDefault="00647827" w:rsidP="00361560">
      <w:pPr>
        <w:spacing w:after="0"/>
        <w:rPr>
          <w:noProof/>
        </w:rPr>
      </w:pPr>
    </w:p>
    <w:p w14:paraId="3B025C5D" w14:textId="649E3553" w:rsidR="00647827" w:rsidRDefault="00647827" w:rsidP="00361560">
      <w:pPr>
        <w:spacing w:after="0"/>
        <w:rPr>
          <w:noProof/>
        </w:rPr>
      </w:pPr>
    </w:p>
    <w:p w14:paraId="24708D51" w14:textId="46C376F3" w:rsidR="00647827" w:rsidRDefault="00647827" w:rsidP="00361560">
      <w:pPr>
        <w:spacing w:after="0"/>
        <w:rPr>
          <w:noProof/>
        </w:rPr>
      </w:pPr>
    </w:p>
    <w:p w14:paraId="0CD806EB" w14:textId="0CAA5FCC" w:rsidR="00647827" w:rsidRDefault="00FB6A8C" w:rsidP="00361560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0D6F6D" wp14:editId="7F29BE3E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450465" cy="3086100"/>
            <wp:effectExtent l="0" t="0" r="6985" b="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7"/>
                    <a:stretch/>
                  </pic:blipFill>
                  <pic:spPr bwMode="auto">
                    <a:xfrm>
                      <a:off x="0" y="0"/>
                      <a:ext cx="24504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E85FC20" wp14:editId="5316A78E">
            <wp:simplePos x="0" y="0"/>
            <wp:positionH relativeFrom="column">
              <wp:posOffset>3034665</wp:posOffset>
            </wp:positionH>
            <wp:positionV relativeFrom="paragraph">
              <wp:posOffset>156210</wp:posOffset>
            </wp:positionV>
            <wp:extent cx="259842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378" y="21495"/>
                <wp:lineTo x="213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5276" r="7382" b="13378"/>
                    <a:stretch/>
                  </pic:blipFill>
                  <pic:spPr bwMode="auto">
                    <a:xfrm>
                      <a:off x="0" y="0"/>
                      <a:ext cx="25984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C0E82" w14:textId="60BAE16B" w:rsidR="00647827" w:rsidRDefault="00647827" w:rsidP="00361560">
      <w:pPr>
        <w:spacing w:after="0"/>
        <w:rPr>
          <w:noProof/>
        </w:rPr>
      </w:pPr>
    </w:p>
    <w:p w14:paraId="31383FD7" w14:textId="55F5E6DB" w:rsidR="00647827" w:rsidRDefault="00647827" w:rsidP="00361560">
      <w:pPr>
        <w:spacing w:after="0"/>
        <w:rPr>
          <w:noProof/>
        </w:rPr>
      </w:pPr>
    </w:p>
    <w:p w14:paraId="55A651E6" w14:textId="68A0C56F" w:rsidR="00647827" w:rsidRDefault="00647827" w:rsidP="00361560">
      <w:pPr>
        <w:spacing w:after="0"/>
        <w:rPr>
          <w:noProof/>
        </w:rPr>
      </w:pPr>
    </w:p>
    <w:p w14:paraId="7AC32E34" w14:textId="2CD07CE6" w:rsidR="00647827" w:rsidRDefault="00647827" w:rsidP="00361560">
      <w:pPr>
        <w:spacing w:after="0"/>
        <w:rPr>
          <w:noProof/>
        </w:rPr>
      </w:pPr>
    </w:p>
    <w:p w14:paraId="55544EB5" w14:textId="5F07E532" w:rsidR="00647827" w:rsidRDefault="00647827" w:rsidP="00361560">
      <w:pPr>
        <w:spacing w:after="0"/>
        <w:rPr>
          <w:noProof/>
        </w:rPr>
      </w:pPr>
    </w:p>
    <w:p w14:paraId="57775F9B" w14:textId="4B8FB9CF" w:rsidR="00647827" w:rsidRDefault="00647827" w:rsidP="00361560">
      <w:pPr>
        <w:spacing w:after="0"/>
        <w:rPr>
          <w:noProof/>
        </w:rPr>
      </w:pPr>
    </w:p>
    <w:p w14:paraId="7FC34CD4" w14:textId="7FC881ED" w:rsidR="00647827" w:rsidRDefault="00647827" w:rsidP="00361560">
      <w:pPr>
        <w:spacing w:after="0"/>
        <w:rPr>
          <w:noProof/>
        </w:rPr>
      </w:pPr>
      <w:r>
        <w:rPr>
          <w:noProof/>
        </w:rPr>
        <w:t xml:space="preserve">        </w:t>
      </w:r>
    </w:p>
    <w:p w14:paraId="4A2D6C04" w14:textId="3FB8EAE2" w:rsidR="00713430" w:rsidRDefault="00713430" w:rsidP="00361560">
      <w:pPr>
        <w:spacing w:after="0"/>
        <w:rPr>
          <w:noProof/>
        </w:rPr>
      </w:pPr>
    </w:p>
    <w:p w14:paraId="3417A7BC" w14:textId="0A8AA3A7" w:rsidR="00713430" w:rsidRDefault="00713430" w:rsidP="00361560">
      <w:pPr>
        <w:spacing w:after="0"/>
        <w:rPr>
          <w:noProof/>
        </w:rPr>
      </w:pPr>
    </w:p>
    <w:p w14:paraId="03B4F4AB" w14:textId="501B0409" w:rsidR="00713430" w:rsidRDefault="00713430" w:rsidP="00361560">
      <w:pPr>
        <w:spacing w:after="0"/>
        <w:rPr>
          <w:noProof/>
        </w:rPr>
      </w:pPr>
    </w:p>
    <w:p w14:paraId="3776A4C9" w14:textId="5D9C92DA" w:rsidR="00713430" w:rsidRDefault="00713430" w:rsidP="00361560">
      <w:pPr>
        <w:spacing w:after="0"/>
        <w:rPr>
          <w:noProof/>
        </w:rPr>
      </w:pPr>
    </w:p>
    <w:p w14:paraId="5ABA9B3F" w14:textId="43E2A8DD" w:rsidR="00713430" w:rsidRDefault="00713430" w:rsidP="00361560">
      <w:pPr>
        <w:spacing w:after="0"/>
        <w:rPr>
          <w:noProof/>
        </w:rPr>
      </w:pPr>
    </w:p>
    <w:p w14:paraId="6974EC1E" w14:textId="45931FD4" w:rsidR="00713430" w:rsidRDefault="00713430" w:rsidP="00361560">
      <w:pPr>
        <w:spacing w:after="0"/>
        <w:rPr>
          <w:noProof/>
        </w:rPr>
      </w:pPr>
    </w:p>
    <w:p w14:paraId="3838D531" w14:textId="77579615" w:rsidR="00713430" w:rsidRDefault="00713430" w:rsidP="00361560">
      <w:pPr>
        <w:spacing w:after="0"/>
        <w:rPr>
          <w:noProof/>
        </w:rPr>
      </w:pPr>
    </w:p>
    <w:p w14:paraId="3A55A235" w14:textId="414C8AB6" w:rsidR="00713430" w:rsidRPr="00D727B3" w:rsidRDefault="00713430" w:rsidP="00AF3950">
      <w:pPr>
        <w:spacing w:after="0"/>
        <w:rPr>
          <w:rFonts w:ascii="Times New Roman" w:hAnsi="Times New Roman"/>
          <w:sz w:val="28"/>
          <w:szCs w:val="28"/>
        </w:rPr>
      </w:pPr>
    </w:p>
    <w:sectPr w:rsidR="00713430" w:rsidRPr="00D72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0958"/>
    <w:multiLevelType w:val="multilevel"/>
    <w:tmpl w:val="265E3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27AA3"/>
    <w:multiLevelType w:val="multilevel"/>
    <w:tmpl w:val="018C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67EA0"/>
    <w:multiLevelType w:val="hybridMultilevel"/>
    <w:tmpl w:val="1904F0D4"/>
    <w:lvl w:ilvl="0" w:tplc="3F70FF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068C8"/>
    <w:multiLevelType w:val="multilevel"/>
    <w:tmpl w:val="058E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A3BCA"/>
    <w:multiLevelType w:val="multilevel"/>
    <w:tmpl w:val="C466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265887"/>
    <w:multiLevelType w:val="hybridMultilevel"/>
    <w:tmpl w:val="006A605A"/>
    <w:lvl w:ilvl="0" w:tplc="3F70FF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56D2"/>
    <w:multiLevelType w:val="hybridMultilevel"/>
    <w:tmpl w:val="EFDA3ADC"/>
    <w:lvl w:ilvl="0" w:tplc="3F70FFB2">
      <w:start w:val="1"/>
      <w:numFmt w:val="bullet"/>
      <w:lvlText w:val="•"/>
      <w:lvlJc w:val="left"/>
      <w:pPr>
        <w:ind w:left="70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39BD4117"/>
    <w:multiLevelType w:val="multilevel"/>
    <w:tmpl w:val="A68AA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5A57B9"/>
    <w:multiLevelType w:val="multilevel"/>
    <w:tmpl w:val="30B2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24E37"/>
    <w:multiLevelType w:val="multilevel"/>
    <w:tmpl w:val="BCB4F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A42B57"/>
    <w:multiLevelType w:val="multilevel"/>
    <w:tmpl w:val="ED5C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3403A9"/>
    <w:multiLevelType w:val="multilevel"/>
    <w:tmpl w:val="57C47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122905"/>
    <w:multiLevelType w:val="multilevel"/>
    <w:tmpl w:val="E1DC3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3051A3"/>
    <w:multiLevelType w:val="hybridMultilevel"/>
    <w:tmpl w:val="2CCE5C62"/>
    <w:lvl w:ilvl="0" w:tplc="3F70FFB2">
      <w:start w:val="1"/>
      <w:numFmt w:val="bullet"/>
      <w:lvlText w:val="•"/>
      <w:lvlJc w:val="left"/>
      <w:pPr>
        <w:ind w:left="70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 w15:restartNumberingAfterBreak="0">
    <w:nsid w:val="53536791"/>
    <w:multiLevelType w:val="multilevel"/>
    <w:tmpl w:val="DC22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A43D9"/>
    <w:multiLevelType w:val="multilevel"/>
    <w:tmpl w:val="22F2F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8A7BF8"/>
    <w:multiLevelType w:val="multilevel"/>
    <w:tmpl w:val="49BA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8E4EDA"/>
    <w:multiLevelType w:val="multilevel"/>
    <w:tmpl w:val="9C249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D664C8"/>
    <w:multiLevelType w:val="multilevel"/>
    <w:tmpl w:val="30B0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9A5FC0"/>
    <w:multiLevelType w:val="multilevel"/>
    <w:tmpl w:val="01825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403AA9"/>
    <w:multiLevelType w:val="multilevel"/>
    <w:tmpl w:val="365A9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AA14BD"/>
    <w:multiLevelType w:val="multilevel"/>
    <w:tmpl w:val="BC8E2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624C6F"/>
    <w:multiLevelType w:val="multilevel"/>
    <w:tmpl w:val="0A129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9F3E61"/>
    <w:multiLevelType w:val="hybridMultilevel"/>
    <w:tmpl w:val="AAE83A06"/>
    <w:lvl w:ilvl="0" w:tplc="7BF008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1"/>
    <w:lvlOverride w:ilvl="0">
      <w:startOverride w:val="2"/>
    </w:lvlOverride>
  </w:num>
  <w:num w:numId="4">
    <w:abstractNumId w:val="21"/>
    <w:lvlOverride w:ilvl="0">
      <w:startOverride w:val="3"/>
    </w:lvlOverride>
  </w:num>
  <w:num w:numId="5">
    <w:abstractNumId w:val="21"/>
    <w:lvlOverride w:ilvl="0">
      <w:startOverride w:val="4"/>
    </w:lvlOverride>
  </w:num>
  <w:num w:numId="6">
    <w:abstractNumId w:val="21"/>
    <w:lvlOverride w:ilvl="0">
      <w:startOverride w:val="5"/>
    </w:lvlOverride>
  </w:num>
  <w:num w:numId="7">
    <w:abstractNumId w:val="9"/>
  </w:num>
  <w:num w:numId="8">
    <w:abstractNumId w:val="10"/>
    <w:lvlOverride w:ilvl="0">
      <w:startOverride w:val="2"/>
    </w:lvlOverride>
  </w:num>
  <w:num w:numId="9">
    <w:abstractNumId w:val="0"/>
  </w:num>
  <w:num w:numId="10">
    <w:abstractNumId w:val="22"/>
  </w:num>
  <w:num w:numId="11">
    <w:abstractNumId w:val="15"/>
    <w:lvlOverride w:ilvl="0">
      <w:startOverride w:val="2"/>
    </w:lvlOverride>
  </w:num>
  <w:num w:numId="12">
    <w:abstractNumId w:val="15"/>
    <w:lvlOverride w:ilvl="0">
      <w:startOverride w:val="3"/>
    </w:lvlOverride>
  </w:num>
  <w:num w:numId="13">
    <w:abstractNumId w:val="7"/>
  </w:num>
  <w:num w:numId="14">
    <w:abstractNumId w:val="17"/>
    <w:lvlOverride w:ilvl="0">
      <w:startOverride w:val="6"/>
    </w:lvlOverride>
  </w:num>
  <w:num w:numId="15">
    <w:abstractNumId w:val="17"/>
    <w:lvlOverride w:ilvl="0">
      <w:startOverride w:val="7"/>
    </w:lvlOverride>
  </w:num>
  <w:num w:numId="16">
    <w:abstractNumId w:val="17"/>
    <w:lvlOverride w:ilvl="0">
      <w:startOverride w:val="8"/>
    </w:lvlOverride>
  </w:num>
  <w:num w:numId="17">
    <w:abstractNumId w:val="17"/>
    <w:lvlOverride w:ilvl="0">
      <w:startOverride w:val="9"/>
    </w:lvlOverride>
  </w:num>
  <w:num w:numId="18">
    <w:abstractNumId w:val="17"/>
    <w:lvlOverride w:ilvl="0">
      <w:startOverride w:val="10"/>
    </w:lvlOverride>
  </w:num>
  <w:num w:numId="19">
    <w:abstractNumId w:val="4"/>
  </w:num>
  <w:num w:numId="20">
    <w:abstractNumId w:val="20"/>
  </w:num>
  <w:num w:numId="21">
    <w:abstractNumId w:val="18"/>
  </w:num>
  <w:num w:numId="22">
    <w:abstractNumId w:val="14"/>
    <w:lvlOverride w:ilvl="0">
      <w:startOverride w:val="5"/>
    </w:lvlOverride>
  </w:num>
  <w:num w:numId="23">
    <w:abstractNumId w:val="14"/>
    <w:lvlOverride w:ilvl="0">
      <w:startOverride w:val="6"/>
    </w:lvlOverride>
  </w:num>
  <w:num w:numId="24">
    <w:abstractNumId w:val="8"/>
  </w:num>
  <w:num w:numId="25">
    <w:abstractNumId w:val="3"/>
  </w:num>
  <w:num w:numId="26">
    <w:abstractNumId w:val="19"/>
    <w:lvlOverride w:ilvl="0">
      <w:startOverride w:val="7"/>
    </w:lvlOverride>
  </w:num>
  <w:num w:numId="27">
    <w:abstractNumId w:val="19"/>
    <w:lvlOverride w:ilvl="0">
      <w:startOverride w:val="8"/>
    </w:lvlOverride>
  </w:num>
  <w:num w:numId="28">
    <w:abstractNumId w:val="12"/>
  </w:num>
  <w:num w:numId="29">
    <w:abstractNumId w:val="11"/>
    <w:lvlOverride w:ilvl="0">
      <w:startOverride w:val="7"/>
    </w:lvlOverride>
  </w:num>
  <w:num w:numId="30">
    <w:abstractNumId w:val="11"/>
    <w:lvlOverride w:ilvl="0">
      <w:startOverride w:val="8"/>
    </w:lvlOverride>
  </w:num>
  <w:num w:numId="31">
    <w:abstractNumId w:val="11"/>
    <w:lvlOverride w:ilvl="0">
      <w:startOverride w:val="9"/>
    </w:lvlOverride>
  </w:num>
  <w:num w:numId="32">
    <w:abstractNumId w:val="13"/>
  </w:num>
  <w:num w:numId="33">
    <w:abstractNumId w:val="6"/>
  </w:num>
  <w:num w:numId="34">
    <w:abstractNumId w:val="23"/>
  </w:num>
  <w:num w:numId="35">
    <w:abstractNumId w:val="2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8C"/>
    <w:rsid w:val="000109D3"/>
    <w:rsid w:val="00025C5B"/>
    <w:rsid w:val="00060784"/>
    <w:rsid w:val="00092396"/>
    <w:rsid w:val="000A0179"/>
    <w:rsid w:val="00116141"/>
    <w:rsid w:val="001646A2"/>
    <w:rsid w:val="001E133A"/>
    <w:rsid w:val="002060C5"/>
    <w:rsid w:val="00331972"/>
    <w:rsid w:val="00361560"/>
    <w:rsid w:val="00376F6E"/>
    <w:rsid w:val="003F10C9"/>
    <w:rsid w:val="003F1FEF"/>
    <w:rsid w:val="00465BD7"/>
    <w:rsid w:val="00510425"/>
    <w:rsid w:val="00522300"/>
    <w:rsid w:val="00564B95"/>
    <w:rsid w:val="00570206"/>
    <w:rsid w:val="005732CD"/>
    <w:rsid w:val="005A0E91"/>
    <w:rsid w:val="005A4989"/>
    <w:rsid w:val="005F28F9"/>
    <w:rsid w:val="00633E84"/>
    <w:rsid w:val="00647827"/>
    <w:rsid w:val="0067573B"/>
    <w:rsid w:val="006C367A"/>
    <w:rsid w:val="006C6D94"/>
    <w:rsid w:val="00705EE9"/>
    <w:rsid w:val="00713430"/>
    <w:rsid w:val="00774C8D"/>
    <w:rsid w:val="007956BB"/>
    <w:rsid w:val="007D77CE"/>
    <w:rsid w:val="007E4FBB"/>
    <w:rsid w:val="007F4473"/>
    <w:rsid w:val="0082008F"/>
    <w:rsid w:val="0086513B"/>
    <w:rsid w:val="00873F41"/>
    <w:rsid w:val="008C5A12"/>
    <w:rsid w:val="008F7FA3"/>
    <w:rsid w:val="009078D3"/>
    <w:rsid w:val="00935128"/>
    <w:rsid w:val="009626CA"/>
    <w:rsid w:val="00986780"/>
    <w:rsid w:val="009A46A7"/>
    <w:rsid w:val="009B7DF6"/>
    <w:rsid w:val="009D60CA"/>
    <w:rsid w:val="009F2CE9"/>
    <w:rsid w:val="00A01898"/>
    <w:rsid w:val="00A3282B"/>
    <w:rsid w:val="00A86686"/>
    <w:rsid w:val="00AC2EFA"/>
    <w:rsid w:val="00AF3950"/>
    <w:rsid w:val="00B358D1"/>
    <w:rsid w:val="00B72144"/>
    <w:rsid w:val="00B93302"/>
    <w:rsid w:val="00BE7D3D"/>
    <w:rsid w:val="00C016A7"/>
    <w:rsid w:val="00C0237F"/>
    <w:rsid w:val="00C279B1"/>
    <w:rsid w:val="00C6272B"/>
    <w:rsid w:val="00CE295C"/>
    <w:rsid w:val="00CF0262"/>
    <w:rsid w:val="00D04A20"/>
    <w:rsid w:val="00D12CF3"/>
    <w:rsid w:val="00D16C75"/>
    <w:rsid w:val="00D455E5"/>
    <w:rsid w:val="00D55654"/>
    <w:rsid w:val="00D617CF"/>
    <w:rsid w:val="00D727B3"/>
    <w:rsid w:val="00D8518C"/>
    <w:rsid w:val="00DB57B6"/>
    <w:rsid w:val="00DC3254"/>
    <w:rsid w:val="00E04428"/>
    <w:rsid w:val="00E2652D"/>
    <w:rsid w:val="00E41782"/>
    <w:rsid w:val="00E61EBB"/>
    <w:rsid w:val="00E72409"/>
    <w:rsid w:val="00ED5C3F"/>
    <w:rsid w:val="00ED65DB"/>
    <w:rsid w:val="00F2248A"/>
    <w:rsid w:val="00F41AD4"/>
    <w:rsid w:val="00F9145B"/>
    <w:rsid w:val="00FA7F93"/>
    <w:rsid w:val="00FB6A8C"/>
    <w:rsid w:val="00FC179B"/>
    <w:rsid w:val="00FE2E40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4ED98"/>
  <w15:chartTrackingRefBased/>
  <w15:docId w15:val="{D8D2F384-4355-43EA-9629-BB8E8DEF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9D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A498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E61E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9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A49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5A4989"/>
    <w:rPr>
      <w:b/>
      <w:bCs/>
    </w:rPr>
  </w:style>
  <w:style w:type="character" w:styleId="a5">
    <w:name w:val="Emphasis"/>
    <w:basedOn w:val="a0"/>
    <w:uiPriority w:val="20"/>
    <w:qFormat/>
    <w:rsid w:val="005A4989"/>
    <w:rPr>
      <w:i/>
      <w:iCs/>
    </w:rPr>
  </w:style>
  <w:style w:type="paragraph" w:styleId="a6">
    <w:name w:val="List Paragraph"/>
    <w:basedOn w:val="a"/>
    <w:uiPriority w:val="34"/>
    <w:qFormat/>
    <w:rsid w:val="000A0179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E61EBB"/>
    <w:rPr>
      <w:rFonts w:asciiTheme="majorHAnsi" w:eastAsiaTheme="majorEastAsia" w:hAnsiTheme="majorHAnsi" w:cstheme="majorBidi"/>
      <w:color w:val="2F5496" w:themeColor="accent1" w:themeShade="B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Пользователь</cp:lastModifiedBy>
  <cp:revision>19</cp:revision>
  <dcterms:created xsi:type="dcterms:W3CDTF">2021-11-03T04:49:00Z</dcterms:created>
  <dcterms:modified xsi:type="dcterms:W3CDTF">2022-09-22T09:23:00Z</dcterms:modified>
</cp:coreProperties>
</file>