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8D" w:rsidRPr="003C378D" w:rsidRDefault="003C378D" w:rsidP="003C3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</w:t>
      </w:r>
      <w:r w:rsidRPr="003C378D">
        <w:rPr>
          <w:rFonts w:ascii="Times New Roman" w:hAnsi="Times New Roman" w:cs="Times New Roman"/>
          <w:sz w:val="28"/>
          <w:szCs w:val="28"/>
        </w:rPr>
        <w:t xml:space="preserve"> банк данных на муниципальном уровне внесен актуальный педагогический опыт следующих педагогов:</w:t>
      </w:r>
    </w:p>
    <w:p w:rsidR="003C378D" w:rsidRPr="003C378D" w:rsidRDefault="003C378D" w:rsidP="003C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40"/>
        <w:gridCol w:w="1920"/>
        <w:gridCol w:w="2531"/>
        <w:gridCol w:w="2886"/>
      </w:tblGrid>
      <w:tr w:rsidR="003C378D" w:rsidRPr="003C378D" w:rsidTr="0045590A">
        <w:tc>
          <w:tcPr>
            <w:tcW w:w="594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опыта</w:t>
            </w:r>
          </w:p>
        </w:tc>
        <w:tc>
          <w:tcPr>
            <w:tcW w:w="3084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3C378D" w:rsidRPr="003C378D" w:rsidTr="0045590A">
        <w:trPr>
          <w:trHeight w:val="2485"/>
        </w:trPr>
        <w:tc>
          <w:tcPr>
            <w:tcW w:w="594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Москвич Любовь Васильевна</w:t>
            </w:r>
          </w:p>
        </w:tc>
        <w:tc>
          <w:tcPr>
            <w:tcW w:w="1701" w:type="dxa"/>
          </w:tcPr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3C378D" w:rsidRPr="003C378D" w:rsidRDefault="003C378D" w:rsidP="00F9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у дошкольников знаний о правилах безопасного поведения на дороге в процессе использования проектного метода»</w:t>
            </w:r>
          </w:p>
        </w:tc>
        <w:tc>
          <w:tcPr>
            <w:tcW w:w="3084" w:type="dxa"/>
          </w:tcPr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Борисовского района 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"Управление образования администрации Борисовского района"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№91 от 19 февраля 2015 года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внесения актуального педагогического опыта в муниципальный банк данных в 2015 году»</w:t>
            </w:r>
          </w:p>
        </w:tc>
      </w:tr>
      <w:tr w:rsidR="003C378D" w:rsidRPr="003C378D" w:rsidTr="0045590A">
        <w:trPr>
          <w:trHeight w:val="3969"/>
        </w:trPr>
        <w:tc>
          <w:tcPr>
            <w:tcW w:w="594" w:type="dxa"/>
          </w:tcPr>
          <w:p w:rsidR="003C378D" w:rsidRPr="003C378D" w:rsidRDefault="003C378D" w:rsidP="0045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Кабалина</w:t>
            </w:r>
            <w:proofErr w:type="spellEnd"/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701" w:type="dxa"/>
          </w:tcPr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3C378D" w:rsidRPr="003C378D" w:rsidRDefault="003C378D" w:rsidP="00F9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 информационной компетентности и патриотического воспитания дошкольников на основе взаимоотношений семьи и детского сада»</w:t>
            </w:r>
          </w:p>
        </w:tc>
        <w:tc>
          <w:tcPr>
            <w:tcW w:w="3084" w:type="dxa"/>
          </w:tcPr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Борисовского района 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"Управление образования администрации Борисовского района"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№91 от 19 февраля 2015 года</w:t>
            </w:r>
          </w:p>
          <w:p w:rsidR="003C378D" w:rsidRPr="003C378D" w:rsidRDefault="003C378D" w:rsidP="00F9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внесения актуального педагогического опыта в муниципальный банк данных в 2015 году»</w:t>
            </w:r>
          </w:p>
        </w:tc>
      </w:tr>
      <w:tr w:rsidR="003C378D" w:rsidRPr="003C378D" w:rsidTr="0045590A">
        <w:trPr>
          <w:trHeight w:val="3817"/>
        </w:trPr>
        <w:tc>
          <w:tcPr>
            <w:tcW w:w="594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1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Татьяна Николаевна</w:t>
            </w:r>
          </w:p>
        </w:tc>
        <w:tc>
          <w:tcPr>
            <w:tcW w:w="1701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51" w:type="dxa"/>
          </w:tcPr>
          <w:p w:rsidR="003C378D" w:rsidRPr="003C378D" w:rsidRDefault="003C378D" w:rsidP="0017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«Психолого-педагогические аспекты адаптации ребенка раннего возраста к условиям дошкольного учреждения посредством организации взаимодействия всех участников образовательного процесса»</w:t>
            </w:r>
          </w:p>
        </w:tc>
        <w:tc>
          <w:tcPr>
            <w:tcW w:w="3084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Борисовского района 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"Управление образования администрации Борисовского района"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№91 от 19 февраля 2015 года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внесения актуального педагогического опыта в муниципальный банк данных в 2015 году»</w:t>
            </w:r>
          </w:p>
        </w:tc>
      </w:tr>
      <w:tr w:rsidR="003C378D" w:rsidRPr="003C378D" w:rsidTr="0045590A">
        <w:trPr>
          <w:trHeight w:val="3913"/>
        </w:trPr>
        <w:tc>
          <w:tcPr>
            <w:tcW w:w="594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Наталья Павловна</w:t>
            </w:r>
          </w:p>
        </w:tc>
        <w:tc>
          <w:tcPr>
            <w:tcW w:w="1701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1" w:type="dxa"/>
          </w:tcPr>
          <w:p w:rsidR="003C378D" w:rsidRPr="003C378D" w:rsidRDefault="003C378D" w:rsidP="0017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и реализация творческих способностей музыкально одаренных детей и детей, имеющих предпосылки музыкальной одаренности посредством индивидуализации процесса обучения»</w:t>
            </w:r>
          </w:p>
        </w:tc>
        <w:tc>
          <w:tcPr>
            <w:tcW w:w="3084" w:type="dxa"/>
          </w:tcPr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Борисовского района 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"Управление образования администрации Борисовского района"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№91 от 19 февраля 2015 года</w:t>
            </w:r>
          </w:p>
          <w:p w:rsidR="003C378D" w:rsidRPr="003C378D" w:rsidRDefault="003C378D" w:rsidP="0017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78D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внесения актуального педагогического опыта в муниципальный банк данных в 2015 году»</w:t>
            </w:r>
          </w:p>
        </w:tc>
      </w:tr>
    </w:tbl>
    <w:p w:rsidR="003C378D" w:rsidRPr="003C378D" w:rsidRDefault="003C378D" w:rsidP="003C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78D" w:rsidRPr="003C378D" w:rsidRDefault="003C378D" w:rsidP="003C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FD" w:rsidRPr="003C378D" w:rsidRDefault="002F3EFD">
      <w:pPr>
        <w:rPr>
          <w:sz w:val="24"/>
          <w:szCs w:val="24"/>
        </w:rPr>
      </w:pPr>
    </w:p>
    <w:sectPr w:rsidR="002F3EFD" w:rsidRPr="003C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78D"/>
    <w:rsid w:val="002F3EFD"/>
    <w:rsid w:val="003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Company>Krokoz™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2</cp:revision>
  <dcterms:created xsi:type="dcterms:W3CDTF">2016-10-24T05:13:00Z</dcterms:created>
  <dcterms:modified xsi:type="dcterms:W3CDTF">2016-10-24T05:17:00Z</dcterms:modified>
</cp:coreProperties>
</file>